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7214" w14:textId="77777777" w:rsidR="004B73B0" w:rsidRPr="00A76763" w:rsidRDefault="004B73B0" w:rsidP="004F23D7">
      <w:pPr>
        <w:jc w:val="center"/>
        <w:rPr>
          <w:rFonts w:cstheme="minorHAnsi"/>
          <w:b/>
          <w:sz w:val="20"/>
          <w:szCs w:val="20"/>
        </w:rPr>
      </w:pPr>
      <w:r w:rsidRPr="00A76763">
        <w:rPr>
          <w:rFonts w:cstheme="minorHAnsi"/>
          <w:b/>
          <w:sz w:val="20"/>
          <w:szCs w:val="20"/>
        </w:rPr>
        <w:t>OZNÁMENÍ O SOUBORECH COOKIE</w:t>
      </w:r>
      <w:r w:rsidR="00B83DAF" w:rsidRPr="00A76763">
        <w:rPr>
          <w:rFonts w:cstheme="minorHAnsi"/>
          <w:b/>
          <w:sz w:val="20"/>
          <w:szCs w:val="20"/>
        </w:rPr>
        <w:t>S</w:t>
      </w:r>
    </w:p>
    <w:p w14:paraId="7BCB1C70" w14:textId="77777777" w:rsidR="004B73B0" w:rsidRPr="00A76763" w:rsidRDefault="004B73B0" w:rsidP="004F23D7">
      <w:pPr>
        <w:jc w:val="both"/>
        <w:rPr>
          <w:rFonts w:cstheme="minorHAnsi"/>
          <w:sz w:val="20"/>
          <w:szCs w:val="20"/>
        </w:rPr>
      </w:pPr>
    </w:p>
    <w:p w14:paraId="5278A376" w14:textId="667739CE" w:rsidR="00D118C5" w:rsidRPr="00D118C5" w:rsidRDefault="00D118C5" w:rsidP="00D118C5">
      <w:pPr>
        <w:jc w:val="both"/>
        <w:rPr>
          <w:rFonts w:ascii="Calibri" w:hAnsi="Calibri"/>
          <w:sz w:val="20"/>
          <w:szCs w:val="20"/>
        </w:rPr>
      </w:pPr>
      <w:r w:rsidRPr="00D118C5">
        <w:rPr>
          <w:rFonts w:cstheme="minorHAnsi"/>
          <w:sz w:val="20"/>
          <w:szCs w:val="20"/>
        </w:rPr>
        <w:t xml:space="preserve">Společnost </w:t>
      </w:r>
      <w:r w:rsidRPr="00D118C5">
        <w:rPr>
          <w:rFonts w:ascii="Calibri" w:hAnsi="Calibri"/>
          <w:b/>
          <w:sz w:val="20"/>
          <w:szCs w:val="20"/>
        </w:rPr>
        <w:t xml:space="preserve">Concept One a.s.,  </w:t>
      </w:r>
      <w:r w:rsidRPr="00D118C5">
        <w:rPr>
          <w:rFonts w:ascii="Calibri" w:hAnsi="Calibri"/>
          <w:sz w:val="20"/>
          <w:szCs w:val="20"/>
        </w:rPr>
        <w:t xml:space="preserve">se sídlem U Bulhara 1611/3, Praha 1, IČ: </w:t>
      </w:r>
      <w:r w:rsidRPr="00D118C5">
        <w:rPr>
          <w:rStyle w:val="nowrap"/>
          <w:bCs/>
          <w:sz w:val="20"/>
          <w:szCs w:val="20"/>
        </w:rPr>
        <w:t>26717981</w:t>
      </w:r>
      <w:r w:rsidRPr="00D118C5">
        <w:rPr>
          <w:rStyle w:val="platne1"/>
          <w:rFonts w:ascii="Calibri" w:hAnsi="Calibri"/>
        </w:rPr>
        <w:t xml:space="preserve">, zapsaná ve veřejném rejstříku </w:t>
      </w:r>
      <w:r w:rsidRPr="00D118C5">
        <w:rPr>
          <w:rStyle w:val="platne1"/>
          <w:rFonts w:ascii="Calibri" w:hAnsi="Calibri"/>
          <w:sz w:val="20"/>
          <w:szCs w:val="20"/>
        </w:rPr>
        <w:t xml:space="preserve">vedeném Městským soudem v Praze, pod </w:t>
      </w:r>
      <w:proofErr w:type="spellStart"/>
      <w:r w:rsidRPr="00D118C5">
        <w:rPr>
          <w:rStyle w:val="platne1"/>
          <w:rFonts w:ascii="Calibri" w:hAnsi="Calibri"/>
          <w:sz w:val="20"/>
          <w:szCs w:val="20"/>
        </w:rPr>
        <w:t>sp</w:t>
      </w:r>
      <w:proofErr w:type="spellEnd"/>
      <w:r w:rsidRPr="00D118C5">
        <w:rPr>
          <w:rStyle w:val="platne1"/>
          <w:rFonts w:ascii="Calibri" w:hAnsi="Calibri"/>
          <w:sz w:val="20"/>
          <w:szCs w:val="20"/>
        </w:rPr>
        <w:t xml:space="preserve">. zn. B </w:t>
      </w:r>
      <w:r>
        <w:t>13192</w:t>
      </w:r>
      <w:r w:rsidRPr="00D118C5">
        <w:rPr>
          <w:rFonts w:cstheme="minorHAnsi"/>
          <w:sz w:val="20"/>
          <w:szCs w:val="20"/>
        </w:rPr>
        <w:t xml:space="preserve"> (dále jen „</w:t>
      </w:r>
      <w:r w:rsidRPr="00D118C5">
        <w:rPr>
          <w:rFonts w:cstheme="minorHAnsi"/>
          <w:b/>
          <w:sz w:val="20"/>
          <w:szCs w:val="20"/>
        </w:rPr>
        <w:t>Společnost</w:t>
      </w:r>
      <w:r w:rsidRPr="00D118C5">
        <w:rPr>
          <w:rFonts w:cstheme="minorHAnsi"/>
          <w:sz w:val="20"/>
          <w:szCs w:val="20"/>
        </w:rPr>
        <w:t>“ nebo „</w:t>
      </w:r>
      <w:r w:rsidRPr="00D118C5">
        <w:rPr>
          <w:rFonts w:cstheme="minorHAnsi"/>
          <w:b/>
          <w:sz w:val="20"/>
          <w:szCs w:val="20"/>
        </w:rPr>
        <w:t>my</w:t>
      </w:r>
      <w:r w:rsidRPr="00D118C5">
        <w:rPr>
          <w:rFonts w:cstheme="minorHAnsi"/>
          <w:sz w:val="20"/>
          <w:szCs w:val="20"/>
        </w:rPr>
        <w:t xml:space="preserve">“), jako provozovatel webových stránek </w:t>
      </w:r>
      <w:hyperlink r:id="rId6" w:history="1">
        <w:r w:rsidRPr="00D118C5">
          <w:rPr>
            <w:rStyle w:val="Hypertextovodkaz"/>
            <w:rFonts w:cstheme="minorHAnsi"/>
            <w:b/>
            <w:sz w:val="20"/>
            <w:szCs w:val="20"/>
          </w:rPr>
          <w:t>www.concept-one.cz</w:t>
        </w:r>
      </w:hyperlink>
      <w:r w:rsidRPr="00D118C5">
        <w:rPr>
          <w:rFonts w:cstheme="minorHAnsi"/>
          <w:b/>
          <w:sz w:val="20"/>
          <w:szCs w:val="20"/>
        </w:rPr>
        <w:t xml:space="preserve"> </w:t>
      </w:r>
      <w:r w:rsidRPr="00D118C5">
        <w:rPr>
          <w:rFonts w:cstheme="minorHAnsi"/>
          <w:sz w:val="20"/>
          <w:szCs w:val="20"/>
        </w:rPr>
        <w:t xml:space="preserve"> (dále jen „</w:t>
      </w:r>
      <w:r w:rsidRPr="00D118C5">
        <w:rPr>
          <w:rFonts w:cstheme="minorHAnsi"/>
          <w:b/>
          <w:sz w:val="20"/>
          <w:szCs w:val="20"/>
        </w:rPr>
        <w:t>Webové stránky</w:t>
      </w:r>
      <w:r w:rsidRPr="00D118C5">
        <w:rPr>
          <w:rFonts w:cstheme="minorHAnsi"/>
          <w:sz w:val="20"/>
          <w:szCs w:val="20"/>
        </w:rPr>
        <w:t>“), tímto vydává pro uživatele Webových stránek (dále jen „</w:t>
      </w:r>
      <w:r w:rsidRPr="00D118C5">
        <w:rPr>
          <w:rFonts w:cstheme="minorHAnsi"/>
          <w:b/>
          <w:sz w:val="20"/>
          <w:szCs w:val="20"/>
        </w:rPr>
        <w:t>Uživatelé</w:t>
      </w:r>
      <w:r w:rsidRPr="00D118C5">
        <w:rPr>
          <w:rFonts w:cstheme="minorHAnsi"/>
          <w:sz w:val="20"/>
          <w:szCs w:val="20"/>
        </w:rPr>
        <w:t>“ nebo „</w:t>
      </w:r>
      <w:r w:rsidRPr="00D118C5">
        <w:rPr>
          <w:rFonts w:cstheme="minorHAnsi"/>
          <w:b/>
          <w:sz w:val="20"/>
          <w:szCs w:val="20"/>
        </w:rPr>
        <w:t>Vy</w:t>
      </w:r>
      <w:r w:rsidRPr="00D118C5">
        <w:rPr>
          <w:rFonts w:cstheme="minorHAnsi"/>
          <w:sz w:val="20"/>
          <w:szCs w:val="20"/>
        </w:rPr>
        <w:t>“) toto oznámení o souborech cookies, které jsou používány na Webových stránkách (dále jen „</w:t>
      </w:r>
      <w:r w:rsidRPr="00D118C5">
        <w:rPr>
          <w:rFonts w:cstheme="minorHAnsi"/>
          <w:b/>
          <w:sz w:val="20"/>
          <w:szCs w:val="20"/>
        </w:rPr>
        <w:t>Oznámení o souborech cookie</w:t>
      </w:r>
      <w:r w:rsidR="00411D04">
        <w:rPr>
          <w:rFonts w:cstheme="minorHAnsi"/>
          <w:b/>
          <w:sz w:val="20"/>
          <w:szCs w:val="20"/>
        </w:rPr>
        <w:t>s</w:t>
      </w:r>
      <w:r w:rsidRPr="00D118C5">
        <w:rPr>
          <w:rFonts w:cstheme="minorHAnsi"/>
          <w:sz w:val="20"/>
          <w:szCs w:val="20"/>
        </w:rPr>
        <w:t>“ nebo „</w:t>
      </w:r>
      <w:r w:rsidRPr="00D118C5">
        <w:rPr>
          <w:rFonts w:cstheme="minorHAnsi"/>
          <w:b/>
          <w:sz w:val="20"/>
          <w:szCs w:val="20"/>
        </w:rPr>
        <w:t>Oznámení</w:t>
      </w:r>
      <w:r w:rsidRPr="00D118C5">
        <w:rPr>
          <w:rFonts w:cstheme="minorHAnsi"/>
          <w:sz w:val="20"/>
          <w:szCs w:val="20"/>
        </w:rPr>
        <w:t xml:space="preserve">“). </w:t>
      </w:r>
    </w:p>
    <w:p w14:paraId="6B2EBCA3" w14:textId="77777777" w:rsidR="004B73B0" w:rsidRPr="00A76763" w:rsidRDefault="00A803E0" w:rsidP="004F23D7">
      <w:pPr>
        <w:pStyle w:val="Odstavecseseznamem"/>
        <w:numPr>
          <w:ilvl w:val="0"/>
          <w:numId w:val="1"/>
        </w:numPr>
        <w:ind w:hanging="720"/>
        <w:contextualSpacing w:val="0"/>
        <w:jc w:val="both"/>
        <w:rPr>
          <w:rFonts w:cstheme="minorHAnsi"/>
          <w:b/>
          <w:smallCaps/>
          <w:sz w:val="20"/>
          <w:szCs w:val="20"/>
        </w:rPr>
      </w:pPr>
      <w:r w:rsidRPr="00A76763">
        <w:rPr>
          <w:rFonts w:cstheme="minorHAnsi"/>
          <w:b/>
          <w:smallCaps/>
          <w:sz w:val="20"/>
          <w:szCs w:val="20"/>
        </w:rPr>
        <w:t>C</w:t>
      </w:r>
      <w:r w:rsidR="004B73B0" w:rsidRPr="00A76763">
        <w:rPr>
          <w:rFonts w:cstheme="minorHAnsi"/>
          <w:b/>
          <w:smallCaps/>
          <w:sz w:val="20"/>
          <w:szCs w:val="20"/>
        </w:rPr>
        <w:t>ookie</w:t>
      </w:r>
      <w:r w:rsidR="00B83DAF" w:rsidRPr="00A76763">
        <w:rPr>
          <w:rFonts w:cstheme="minorHAnsi"/>
          <w:b/>
          <w:smallCaps/>
          <w:sz w:val="20"/>
          <w:szCs w:val="20"/>
        </w:rPr>
        <w:t>s</w:t>
      </w:r>
    </w:p>
    <w:p w14:paraId="7B07BA3D" w14:textId="77777777" w:rsidR="004B73B0" w:rsidRPr="00A76763" w:rsidRDefault="00A803E0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>Cookies (či s</w:t>
      </w:r>
      <w:r w:rsidR="00B83DAF" w:rsidRPr="00A76763">
        <w:rPr>
          <w:rFonts w:cstheme="minorHAnsi"/>
          <w:sz w:val="20"/>
          <w:szCs w:val="20"/>
        </w:rPr>
        <w:t>oubory c</w:t>
      </w:r>
      <w:r w:rsidR="004B73B0" w:rsidRPr="00A76763">
        <w:rPr>
          <w:rFonts w:cstheme="minorHAnsi"/>
          <w:sz w:val="20"/>
          <w:szCs w:val="20"/>
        </w:rPr>
        <w:t>ookie</w:t>
      </w:r>
      <w:r w:rsidR="00B83DAF" w:rsidRPr="00A76763">
        <w:rPr>
          <w:rFonts w:cstheme="minorHAnsi"/>
          <w:sz w:val="20"/>
          <w:szCs w:val="20"/>
        </w:rPr>
        <w:t>s</w:t>
      </w:r>
      <w:r w:rsidRPr="00A76763">
        <w:rPr>
          <w:rFonts w:cstheme="minorHAnsi"/>
          <w:sz w:val="20"/>
          <w:szCs w:val="20"/>
        </w:rPr>
        <w:t>)</w:t>
      </w:r>
      <w:r w:rsidR="004B73B0" w:rsidRPr="00A76763">
        <w:rPr>
          <w:rFonts w:cstheme="minorHAnsi"/>
          <w:sz w:val="20"/>
          <w:szCs w:val="20"/>
        </w:rPr>
        <w:t xml:space="preserve"> jsou textové </w:t>
      </w:r>
      <w:r w:rsidR="00D87887" w:rsidRPr="00A76763">
        <w:rPr>
          <w:rFonts w:cstheme="minorHAnsi"/>
          <w:sz w:val="20"/>
          <w:szCs w:val="20"/>
        </w:rPr>
        <w:t xml:space="preserve">(datové) </w:t>
      </w:r>
      <w:r w:rsidR="004B73B0" w:rsidRPr="00A76763">
        <w:rPr>
          <w:rFonts w:cstheme="minorHAnsi"/>
          <w:sz w:val="20"/>
          <w:szCs w:val="20"/>
        </w:rPr>
        <w:t>soubory obsahující malé množství informací</w:t>
      </w:r>
      <w:r w:rsidR="00D87887" w:rsidRPr="00A76763">
        <w:rPr>
          <w:rFonts w:cstheme="minorHAnsi"/>
          <w:sz w:val="20"/>
          <w:szCs w:val="20"/>
        </w:rPr>
        <w:t xml:space="preserve"> (dat)</w:t>
      </w:r>
      <w:r w:rsidR="004B73B0" w:rsidRPr="00A76763">
        <w:rPr>
          <w:rFonts w:cstheme="minorHAnsi"/>
          <w:sz w:val="20"/>
          <w:szCs w:val="20"/>
        </w:rPr>
        <w:t xml:space="preserve">, které se při návštěvě </w:t>
      </w:r>
      <w:r w:rsidR="00B83DAF" w:rsidRPr="00A76763">
        <w:rPr>
          <w:rFonts w:cstheme="minorHAnsi"/>
          <w:sz w:val="20"/>
          <w:szCs w:val="20"/>
        </w:rPr>
        <w:t>w</w:t>
      </w:r>
      <w:r w:rsidR="004B73B0" w:rsidRPr="00A76763">
        <w:rPr>
          <w:rFonts w:cstheme="minorHAnsi"/>
          <w:sz w:val="20"/>
          <w:szCs w:val="20"/>
        </w:rPr>
        <w:t>ebov</w:t>
      </w:r>
      <w:r w:rsidR="00B83DAF" w:rsidRPr="00A76763">
        <w:rPr>
          <w:rFonts w:cstheme="minorHAnsi"/>
          <w:sz w:val="20"/>
          <w:szCs w:val="20"/>
        </w:rPr>
        <w:t xml:space="preserve">ých stránek </w:t>
      </w:r>
      <w:r w:rsidR="00D87887" w:rsidRPr="00A76763">
        <w:rPr>
          <w:rFonts w:cstheme="minorHAnsi"/>
          <w:sz w:val="20"/>
          <w:szCs w:val="20"/>
        </w:rPr>
        <w:t xml:space="preserve">ukládají </w:t>
      </w:r>
      <w:r w:rsidR="004B73B0" w:rsidRPr="00A76763">
        <w:rPr>
          <w:rFonts w:cstheme="minorHAnsi"/>
          <w:sz w:val="20"/>
          <w:szCs w:val="20"/>
        </w:rPr>
        <w:t xml:space="preserve">do </w:t>
      </w:r>
      <w:r w:rsidR="00D87887" w:rsidRPr="00A76763">
        <w:rPr>
          <w:rFonts w:cstheme="minorHAnsi"/>
          <w:sz w:val="20"/>
          <w:szCs w:val="20"/>
        </w:rPr>
        <w:t xml:space="preserve">uživatelova </w:t>
      </w:r>
      <w:r w:rsidR="004B73B0" w:rsidRPr="00A76763">
        <w:rPr>
          <w:rFonts w:cstheme="minorHAnsi"/>
          <w:sz w:val="20"/>
          <w:szCs w:val="20"/>
        </w:rPr>
        <w:t>počítače, mobil</w:t>
      </w:r>
      <w:r w:rsidR="00D87887" w:rsidRPr="00A76763">
        <w:rPr>
          <w:rFonts w:cstheme="minorHAnsi"/>
          <w:sz w:val="20"/>
          <w:szCs w:val="20"/>
        </w:rPr>
        <w:t>ního telefonu</w:t>
      </w:r>
      <w:r w:rsidR="004B73B0" w:rsidRPr="00A76763">
        <w:rPr>
          <w:rFonts w:cstheme="minorHAnsi"/>
          <w:sz w:val="20"/>
          <w:szCs w:val="20"/>
        </w:rPr>
        <w:t xml:space="preserve"> </w:t>
      </w:r>
      <w:r w:rsidR="00B83DAF" w:rsidRPr="00A76763">
        <w:rPr>
          <w:rFonts w:cstheme="minorHAnsi"/>
          <w:sz w:val="20"/>
          <w:szCs w:val="20"/>
        </w:rPr>
        <w:t xml:space="preserve">či </w:t>
      </w:r>
      <w:r w:rsidR="004B73B0" w:rsidRPr="00A76763">
        <w:rPr>
          <w:rFonts w:cstheme="minorHAnsi"/>
          <w:sz w:val="20"/>
          <w:szCs w:val="20"/>
        </w:rPr>
        <w:t xml:space="preserve">jiného zařízení. Následně, při </w:t>
      </w:r>
      <w:r w:rsidRPr="00A76763">
        <w:rPr>
          <w:rFonts w:cstheme="minorHAnsi"/>
          <w:sz w:val="20"/>
          <w:szCs w:val="20"/>
        </w:rPr>
        <w:t xml:space="preserve">každé </w:t>
      </w:r>
      <w:r w:rsidR="004B73B0" w:rsidRPr="00A76763">
        <w:rPr>
          <w:rFonts w:cstheme="minorHAnsi"/>
          <w:sz w:val="20"/>
          <w:szCs w:val="20"/>
        </w:rPr>
        <w:t xml:space="preserve">další návštěvě </w:t>
      </w:r>
      <w:r w:rsidR="00B83DAF" w:rsidRPr="00A76763">
        <w:rPr>
          <w:rFonts w:cstheme="minorHAnsi"/>
          <w:sz w:val="20"/>
          <w:szCs w:val="20"/>
        </w:rPr>
        <w:t xml:space="preserve">webových stránek </w:t>
      </w:r>
      <w:r w:rsidR="00D87887" w:rsidRPr="00A76763">
        <w:rPr>
          <w:rFonts w:cstheme="minorHAnsi"/>
          <w:sz w:val="20"/>
          <w:szCs w:val="20"/>
        </w:rPr>
        <w:t xml:space="preserve">jsou </w:t>
      </w:r>
      <w:r w:rsidR="004B73B0" w:rsidRPr="00A76763">
        <w:rPr>
          <w:rFonts w:cstheme="minorHAnsi"/>
          <w:sz w:val="20"/>
          <w:szCs w:val="20"/>
        </w:rPr>
        <w:t>soubory cookie</w:t>
      </w:r>
      <w:r w:rsidR="00B83DAF" w:rsidRPr="00A76763">
        <w:rPr>
          <w:rFonts w:cstheme="minorHAnsi"/>
          <w:sz w:val="20"/>
          <w:szCs w:val="20"/>
        </w:rPr>
        <w:t>s</w:t>
      </w:r>
      <w:r w:rsidR="004B73B0" w:rsidRPr="00A76763">
        <w:rPr>
          <w:rFonts w:cstheme="minorHAnsi"/>
          <w:sz w:val="20"/>
          <w:szCs w:val="20"/>
        </w:rPr>
        <w:t xml:space="preserve"> </w:t>
      </w:r>
      <w:r w:rsidR="00D87887" w:rsidRPr="00A76763">
        <w:rPr>
          <w:rFonts w:cstheme="minorHAnsi"/>
          <w:sz w:val="20"/>
          <w:szCs w:val="20"/>
        </w:rPr>
        <w:t xml:space="preserve">odesílány </w:t>
      </w:r>
      <w:r w:rsidR="004B73B0" w:rsidRPr="00A76763">
        <w:rPr>
          <w:rFonts w:cstheme="minorHAnsi"/>
          <w:sz w:val="20"/>
          <w:szCs w:val="20"/>
        </w:rPr>
        <w:t xml:space="preserve">zpět na </w:t>
      </w:r>
      <w:r w:rsidR="00B83DAF" w:rsidRPr="00A76763">
        <w:rPr>
          <w:rFonts w:cstheme="minorHAnsi"/>
          <w:sz w:val="20"/>
          <w:szCs w:val="20"/>
        </w:rPr>
        <w:t xml:space="preserve">webové stránky </w:t>
      </w:r>
      <w:r w:rsidR="00D87887" w:rsidRPr="00A76763">
        <w:rPr>
          <w:rFonts w:cstheme="minorHAnsi"/>
          <w:sz w:val="20"/>
          <w:szCs w:val="20"/>
        </w:rPr>
        <w:t xml:space="preserve">(příp. </w:t>
      </w:r>
      <w:r w:rsidR="00B83DAF" w:rsidRPr="00A76763">
        <w:rPr>
          <w:rFonts w:cstheme="minorHAnsi"/>
          <w:sz w:val="20"/>
          <w:szCs w:val="20"/>
        </w:rPr>
        <w:t>jiné stránky</w:t>
      </w:r>
      <w:r w:rsidR="00D87887" w:rsidRPr="00A76763">
        <w:rPr>
          <w:rFonts w:cstheme="minorHAnsi"/>
          <w:sz w:val="20"/>
          <w:szCs w:val="20"/>
        </w:rPr>
        <w:t>)</w:t>
      </w:r>
      <w:r w:rsidR="004B73B0" w:rsidRPr="00A76763">
        <w:rPr>
          <w:rFonts w:cstheme="minorHAnsi"/>
          <w:sz w:val="20"/>
          <w:szCs w:val="20"/>
        </w:rPr>
        <w:t>, kter</w:t>
      </w:r>
      <w:r w:rsidR="00B83DAF" w:rsidRPr="00A76763">
        <w:rPr>
          <w:rFonts w:cstheme="minorHAnsi"/>
          <w:sz w:val="20"/>
          <w:szCs w:val="20"/>
        </w:rPr>
        <w:t>é</w:t>
      </w:r>
      <w:r w:rsidR="004B73B0" w:rsidRPr="00A76763">
        <w:rPr>
          <w:rFonts w:cstheme="minorHAnsi"/>
          <w:sz w:val="20"/>
          <w:szCs w:val="20"/>
        </w:rPr>
        <w:t xml:space="preserve"> </w:t>
      </w:r>
      <w:r w:rsidR="00B83DAF" w:rsidRPr="00A76763">
        <w:rPr>
          <w:rFonts w:cstheme="minorHAnsi"/>
          <w:sz w:val="20"/>
          <w:szCs w:val="20"/>
        </w:rPr>
        <w:t xml:space="preserve">soubory </w:t>
      </w:r>
      <w:r w:rsidR="004B73B0" w:rsidRPr="00A76763">
        <w:rPr>
          <w:rFonts w:cstheme="minorHAnsi"/>
          <w:sz w:val="20"/>
          <w:szCs w:val="20"/>
        </w:rPr>
        <w:t>cookies rozpozn</w:t>
      </w:r>
      <w:r w:rsidR="00B83DAF" w:rsidRPr="00A76763">
        <w:rPr>
          <w:rFonts w:cstheme="minorHAnsi"/>
          <w:sz w:val="20"/>
          <w:szCs w:val="20"/>
        </w:rPr>
        <w:t>ají</w:t>
      </w:r>
      <w:r w:rsidRPr="00A76763">
        <w:rPr>
          <w:rFonts w:cstheme="minorHAnsi"/>
          <w:sz w:val="20"/>
          <w:szCs w:val="20"/>
        </w:rPr>
        <w:t xml:space="preserve">, a </w:t>
      </w:r>
      <w:r w:rsidR="00D87887" w:rsidRPr="00A76763">
        <w:rPr>
          <w:rFonts w:cstheme="minorHAnsi"/>
          <w:sz w:val="20"/>
          <w:szCs w:val="20"/>
        </w:rPr>
        <w:t>umož</w:t>
      </w:r>
      <w:r w:rsidRPr="00A76763">
        <w:rPr>
          <w:rFonts w:cstheme="minorHAnsi"/>
          <w:sz w:val="20"/>
          <w:szCs w:val="20"/>
        </w:rPr>
        <w:t xml:space="preserve">ní tak </w:t>
      </w:r>
      <w:r w:rsidR="00D87887" w:rsidRPr="00A76763">
        <w:rPr>
          <w:rFonts w:cstheme="minorHAnsi"/>
          <w:sz w:val="20"/>
          <w:szCs w:val="20"/>
        </w:rPr>
        <w:t>webovým stránkám rozpoznat uživatelův počítač, mobilní telefon či jiné zařízení.</w:t>
      </w:r>
    </w:p>
    <w:p w14:paraId="7280AE44" w14:textId="77777777" w:rsidR="00B83DAF" w:rsidRPr="00A76763" w:rsidRDefault="0021133A" w:rsidP="004F23D7">
      <w:pPr>
        <w:pStyle w:val="Odstavecseseznamem"/>
        <w:numPr>
          <w:ilvl w:val="0"/>
          <w:numId w:val="1"/>
        </w:numPr>
        <w:ind w:hanging="720"/>
        <w:contextualSpacing w:val="0"/>
        <w:jc w:val="both"/>
        <w:rPr>
          <w:rFonts w:cstheme="minorHAnsi"/>
          <w:b/>
          <w:smallCaps/>
          <w:sz w:val="20"/>
          <w:szCs w:val="20"/>
        </w:rPr>
      </w:pPr>
      <w:r w:rsidRPr="00A76763">
        <w:rPr>
          <w:rFonts w:cstheme="minorHAnsi"/>
          <w:b/>
          <w:smallCaps/>
          <w:sz w:val="20"/>
          <w:szCs w:val="20"/>
        </w:rPr>
        <w:t xml:space="preserve">Účel </w:t>
      </w:r>
      <w:r w:rsidR="00B83DAF" w:rsidRPr="00A76763">
        <w:rPr>
          <w:rFonts w:cstheme="minorHAnsi"/>
          <w:b/>
          <w:smallCaps/>
          <w:sz w:val="20"/>
          <w:szCs w:val="20"/>
        </w:rPr>
        <w:t>cookies</w:t>
      </w:r>
    </w:p>
    <w:p w14:paraId="4DAA6D80" w14:textId="77777777" w:rsidR="0021133A" w:rsidRPr="00A76763" w:rsidRDefault="00A803E0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>C</w:t>
      </w:r>
      <w:r w:rsidR="00B83DAF" w:rsidRPr="00A76763">
        <w:rPr>
          <w:rFonts w:cstheme="minorHAnsi"/>
          <w:sz w:val="20"/>
          <w:szCs w:val="20"/>
        </w:rPr>
        <w:t xml:space="preserve">ookies </w:t>
      </w:r>
      <w:r w:rsidR="0021133A" w:rsidRPr="00A76763">
        <w:rPr>
          <w:rFonts w:cstheme="minorHAnsi"/>
          <w:sz w:val="20"/>
          <w:szCs w:val="20"/>
        </w:rPr>
        <w:t xml:space="preserve">jsou používány k různým účelům, </w:t>
      </w:r>
      <w:r w:rsidRPr="00A76763">
        <w:rPr>
          <w:rFonts w:cstheme="minorHAnsi"/>
          <w:sz w:val="20"/>
          <w:szCs w:val="20"/>
        </w:rPr>
        <w:t xml:space="preserve">počínaje </w:t>
      </w:r>
      <w:r w:rsidR="0021133A" w:rsidRPr="00A76763">
        <w:rPr>
          <w:rFonts w:cstheme="minorHAnsi"/>
          <w:sz w:val="20"/>
          <w:szCs w:val="20"/>
        </w:rPr>
        <w:t>zajištění</w:t>
      </w:r>
      <w:r w:rsidRPr="00A76763">
        <w:rPr>
          <w:rFonts w:cstheme="minorHAnsi"/>
          <w:sz w:val="20"/>
          <w:szCs w:val="20"/>
        </w:rPr>
        <w:t>m</w:t>
      </w:r>
      <w:r w:rsidR="0021133A" w:rsidRPr="00A76763">
        <w:rPr>
          <w:rFonts w:cstheme="minorHAnsi"/>
          <w:sz w:val="20"/>
          <w:szCs w:val="20"/>
        </w:rPr>
        <w:t xml:space="preserve"> funkčnosti webových stránek, přes </w:t>
      </w:r>
      <w:r w:rsidRPr="00A76763">
        <w:rPr>
          <w:rFonts w:cstheme="minorHAnsi"/>
          <w:sz w:val="20"/>
          <w:szCs w:val="20"/>
        </w:rPr>
        <w:t xml:space="preserve">umožnění individualizace </w:t>
      </w:r>
      <w:r w:rsidR="0021133A" w:rsidRPr="00A76763">
        <w:rPr>
          <w:rFonts w:cstheme="minorHAnsi"/>
          <w:sz w:val="20"/>
          <w:szCs w:val="20"/>
        </w:rPr>
        <w:t xml:space="preserve">a </w:t>
      </w:r>
      <w:r w:rsidRPr="00A76763">
        <w:rPr>
          <w:rFonts w:cstheme="minorHAnsi"/>
          <w:sz w:val="20"/>
          <w:szCs w:val="20"/>
        </w:rPr>
        <w:t xml:space="preserve">personalizace </w:t>
      </w:r>
      <w:r w:rsidR="0021133A" w:rsidRPr="00A76763">
        <w:rPr>
          <w:rFonts w:cstheme="minorHAnsi"/>
          <w:sz w:val="20"/>
          <w:szCs w:val="20"/>
        </w:rPr>
        <w:t xml:space="preserve">webových stránek či statistických analýz chování uživatelů </w:t>
      </w:r>
      <w:r w:rsidR="00C825A0" w:rsidRPr="00A76763">
        <w:rPr>
          <w:rFonts w:cstheme="minorHAnsi"/>
          <w:sz w:val="20"/>
          <w:szCs w:val="20"/>
        </w:rPr>
        <w:t xml:space="preserve">na </w:t>
      </w:r>
      <w:r w:rsidR="0021133A" w:rsidRPr="00A76763">
        <w:rPr>
          <w:rFonts w:cstheme="minorHAnsi"/>
          <w:sz w:val="20"/>
          <w:szCs w:val="20"/>
        </w:rPr>
        <w:t>webových stránkách</w:t>
      </w:r>
      <w:r w:rsidRPr="00A76763">
        <w:rPr>
          <w:rFonts w:cstheme="minorHAnsi"/>
          <w:sz w:val="20"/>
          <w:szCs w:val="20"/>
        </w:rPr>
        <w:t xml:space="preserve">, a konče </w:t>
      </w:r>
      <w:r w:rsidR="0021133A" w:rsidRPr="00A76763">
        <w:rPr>
          <w:rFonts w:cstheme="minorHAnsi"/>
          <w:sz w:val="20"/>
          <w:szCs w:val="20"/>
        </w:rPr>
        <w:t>cílení</w:t>
      </w:r>
      <w:r w:rsidRPr="00A76763">
        <w:rPr>
          <w:rFonts w:cstheme="minorHAnsi"/>
          <w:sz w:val="20"/>
          <w:szCs w:val="20"/>
        </w:rPr>
        <w:t>m</w:t>
      </w:r>
      <w:r w:rsidR="0021133A" w:rsidRPr="00A76763">
        <w:rPr>
          <w:rFonts w:cstheme="minorHAnsi"/>
          <w:sz w:val="20"/>
          <w:szCs w:val="20"/>
        </w:rPr>
        <w:t xml:space="preserve"> reklamy na uživatele webových stránek. </w:t>
      </w:r>
    </w:p>
    <w:p w14:paraId="1E3798A6" w14:textId="77777777" w:rsidR="00B83DAF" w:rsidRPr="00A76763" w:rsidRDefault="00AE5B53" w:rsidP="004F23D7">
      <w:pPr>
        <w:pStyle w:val="Odstavecseseznamem"/>
        <w:numPr>
          <w:ilvl w:val="0"/>
          <w:numId w:val="1"/>
        </w:numPr>
        <w:ind w:hanging="720"/>
        <w:contextualSpacing w:val="0"/>
        <w:jc w:val="both"/>
        <w:rPr>
          <w:rFonts w:cstheme="minorHAnsi"/>
          <w:b/>
          <w:smallCaps/>
          <w:sz w:val="20"/>
          <w:szCs w:val="20"/>
        </w:rPr>
      </w:pPr>
      <w:r w:rsidRPr="00A76763">
        <w:rPr>
          <w:rFonts w:cstheme="minorHAnsi"/>
          <w:b/>
          <w:smallCaps/>
          <w:sz w:val="20"/>
          <w:szCs w:val="20"/>
        </w:rPr>
        <w:t>Druhy a t</w:t>
      </w:r>
      <w:r w:rsidR="00B83DAF" w:rsidRPr="00A76763">
        <w:rPr>
          <w:rFonts w:cstheme="minorHAnsi"/>
          <w:b/>
          <w:smallCaps/>
          <w:sz w:val="20"/>
          <w:szCs w:val="20"/>
        </w:rPr>
        <w:t>ypy souborů cookies</w:t>
      </w:r>
    </w:p>
    <w:p w14:paraId="55E7E747" w14:textId="77777777" w:rsidR="004B73B0" w:rsidRPr="00A76763" w:rsidRDefault="000967C0" w:rsidP="004F23D7">
      <w:pPr>
        <w:ind w:left="709"/>
        <w:rPr>
          <w:rFonts w:cstheme="minorHAnsi"/>
          <w:b/>
          <w:i/>
          <w:sz w:val="20"/>
          <w:szCs w:val="20"/>
        </w:rPr>
      </w:pPr>
      <w:r w:rsidRPr="00A76763">
        <w:rPr>
          <w:rFonts w:cstheme="minorHAnsi"/>
          <w:b/>
          <w:i/>
          <w:sz w:val="20"/>
          <w:szCs w:val="20"/>
        </w:rPr>
        <w:t xml:space="preserve">Dělení </w:t>
      </w:r>
      <w:r w:rsidR="004B73B0" w:rsidRPr="00A76763">
        <w:rPr>
          <w:rFonts w:cstheme="minorHAnsi"/>
          <w:b/>
          <w:i/>
          <w:sz w:val="20"/>
          <w:szCs w:val="20"/>
        </w:rPr>
        <w:t xml:space="preserve">cookies </w:t>
      </w:r>
      <w:r w:rsidRPr="00A76763">
        <w:rPr>
          <w:rFonts w:cstheme="minorHAnsi"/>
          <w:b/>
          <w:i/>
          <w:sz w:val="20"/>
          <w:szCs w:val="20"/>
        </w:rPr>
        <w:t xml:space="preserve">z hlediska trvanlivosti </w:t>
      </w:r>
    </w:p>
    <w:p w14:paraId="3CA079DE" w14:textId="77777777" w:rsidR="002D533F" w:rsidRPr="00A76763" w:rsidRDefault="002D533F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 xml:space="preserve">Z hlediska </w:t>
      </w:r>
      <w:r w:rsidR="000967C0" w:rsidRPr="00A76763">
        <w:rPr>
          <w:rFonts w:cstheme="minorHAnsi"/>
          <w:sz w:val="20"/>
          <w:szCs w:val="20"/>
        </w:rPr>
        <w:t>trvanlivosti (</w:t>
      </w:r>
      <w:r w:rsidRPr="00A76763">
        <w:rPr>
          <w:rFonts w:cstheme="minorHAnsi"/>
          <w:sz w:val="20"/>
          <w:szCs w:val="20"/>
        </w:rPr>
        <w:t>doby uložení</w:t>
      </w:r>
      <w:r w:rsidR="000967C0" w:rsidRPr="00A76763">
        <w:rPr>
          <w:rFonts w:cstheme="minorHAnsi"/>
          <w:sz w:val="20"/>
          <w:szCs w:val="20"/>
        </w:rPr>
        <w:t>)</w:t>
      </w:r>
      <w:r w:rsidRPr="00A76763">
        <w:rPr>
          <w:rFonts w:cstheme="minorHAnsi"/>
          <w:sz w:val="20"/>
          <w:szCs w:val="20"/>
        </w:rPr>
        <w:t xml:space="preserve"> </w:t>
      </w:r>
      <w:r w:rsidR="000967C0" w:rsidRPr="00A76763">
        <w:rPr>
          <w:rFonts w:cstheme="minorHAnsi"/>
          <w:sz w:val="20"/>
          <w:szCs w:val="20"/>
        </w:rPr>
        <w:t xml:space="preserve">jsou </w:t>
      </w:r>
      <w:r w:rsidRPr="00A76763">
        <w:rPr>
          <w:rFonts w:cstheme="minorHAnsi"/>
          <w:sz w:val="20"/>
          <w:szCs w:val="20"/>
        </w:rPr>
        <w:t xml:space="preserve">cookies děleny na </w:t>
      </w:r>
      <w:r w:rsidR="000967C0" w:rsidRPr="00A76763">
        <w:rPr>
          <w:rFonts w:cstheme="minorHAnsi"/>
          <w:sz w:val="20"/>
          <w:szCs w:val="20"/>
        </w:rPr>
        <w:t xml:space="preserve">dočasné </w:t>
      </w:r>
      <w:r w:rsidRPr="00A76763">
        <w:rPr>
          <w:rFonts w:cstheme="minorHAnsi"/>
          <w:sz w:val="20"/>
          <w:szCs w:val="20"/>
        </w:rPr>
        <w:t>cookies (</w:t>
      </w:r>
      <w:r w:rsidRPr="00A76763">
        <w:rPr>
          <w:rFonts w:cstheme="minorHAnsi"/>
          <w:i/>
          <w:sz w:val="20"/>
          <w:szCs w:val="20"/>
        </w:rPr>
        <w:t>session cookies</w:t>
      </w:r>
      <w:r w:rsidRPr="00A76763">
        <w:rPr>
          <w:rFonts w:cstheme="minorHAnsi"/>
          <w:sz w:val="20"/>
          <w:szCs w:val="20"/>
        </w:rPr>
        <w:t xml:space="preserve">) a </w:t>
      </w:r>
      <w:r w:rsidR="000967C0" w:rsidRPr="00A76763">
        <w:rPr>
          <w:rFonts w:cstheme="minorHAnsi"/>
          <w:sz w:val="20"/>
          <w:szCs w:val="20"/>
        </w:rPr>
        <w:t xml:space="preserve">dlouhodobé </w:t>
      </w:r>
      <w:r w:rsidRPr="00A76763">
        <w:rPr>
          <w:rFonts w:cstheme="minorHAnsi"/>
          <w:sz w:val="20"/>
          <w:szCs w:val="20"/>
        </w:rPr>
        <w:t>cookies (</w:t>
      </w:r>
      <w:proofErr w:type="spellStart"/>
      <w:r w:rsidRPr="00A76763">
        <w:rPr>
          <w:rFonts w:cstheme="minorHAnsi"/>
          <w:i/>
          <w:sz w:val="20"/>
          <w:szCs w:val="20"/>
        </w:rPr>
        <w:t>persistent</w:t>
      </w:r>
      <w:proofErr w:type="spellEnd"/>
      <w:r w:rsidRPr="00A76763">
        <w:rPr>
          <w:rFonts w:cstheme="minorHAnsi"/>
          <w:i/>
          <w:sz w:val="20"/>
          <w:szCs w:val="20"/>
        </w:rPr>
        <w:t xml:space="preserve"> cookies</w:t>
      </w:r>
      <w:r w:rsidRPr="00A76763">
        <w:rPr>
          <w:rFonts w:cstheme="minorHAnsi"/>
          <w:sz w:val="20"/>
          <w:szCs w:val="20"/>
        </w:rPr>
        <w:t xml:space="preserve">). </w:t>
      </w:r>
    </w:p>
    <w:p w14:paraId="737002C7" w14:textId="77777777" w:rsidR="002D11ED" w:rsidRPr="00A76763" w:rsidRDefault="000967C0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 xml:space="preserve">Dočasné </w:t>
      </w:r>
      <w:r w:rsidR="00A803E0" w:rsidRPr="00A76763">
        <w:rPr>
          <w:rFonts w:cstheme="minorHAnsi"/>
          <w:sz w:val="20"/>
          <w:szCs w:val="20"/>
        </w:rPr>
        <w:t xml:space="preserve">cookies jsou cookies, které </w:t>
      </w:r>
      <w:r w:rsidR="002D11ED" w:rsidRPr="00A76763">
        <w:rPr>
          <w:rFonts w:cstheme="minorHAnsi"/>
          <w:sz w:val="20"/>
          <w:szCs w:val="20"/>
        </w:rPr>
        <w:t xml:space="preserve">se aktivují v okamžiku otevření webových stránek, a které se automaticky vymažou v okamžiku opuštění webových stránek. </w:t>
      </w:r>
      <w:r w:rsidRPr="00A76763">
        <w:rPr>
          <w:rFonts w:cstheme="minorHAnsi"/>
          <w:sz w:val="20"/>
          <w:szCs w:val="20"/>
        </w:rPr>
        <w:t xml:space="preserve">Dlouhodobé </w:t>
      </w:r>
      <w:r w:rsidR="002D11ED" w:rsidRPr="00A76763">
        <w:rPr>
          <w:rFonts w:cstheme="minorHAnsi"/>
          <w:sz w:val="20"/>
          <w:szCs w:val="20"/>
        </w:rPr>
        <w:t>cookies jsou cookies, které zůstávají uloženy v zařízení uživatele po dobu stanovenou v</w:t>
      </w:r>
      <w:r w:rsidRPr="00A76763">
        <w:rPr>
          <w:rFonts w:cstheme="minorHAnsi"/>
          <w:sz w:val="20"/>
          <w:szCs w:val="20"/>
        </w:rPr>
        <w:t xml:space="preserve"> souborech </w:t>
      </w:r>
      <w:r w:rsidR="002D11ED" w:rsidRPr="00A76763">
        <w:rPr>
          <w:rFonts w:cstheme="minorHAnsi"/>
          <w:sz w:val="20"/>
          <w:szCs w:val="20"/>
        </w:rPr>
        <w:t xml:space="preserve">cookies. </w:t>
      </w:r>
    </w:p>
    <w:p w14:paraId="2B2770EC" w14:textId="77777777" w:rsidR="002D11ED" w:rsidRPr="00A76763" w:rsidRDefault="000967C0" w:rsidP="004F23D7">
      <w:pPr>
        <w:pStyle w:val="Odstavecseseznamem"/>
        <w:contextualSpacing w:val="0"/>
        <w:rPr>
          <w:rFonts w:cstheme="minorHAnsi"/>
          <w:b/>
          <w:i/>
          <w:sz w:val="20"/>
          <w:szCs w:val="20"/>
        </w:rPr>
      </w:pPr>
      <w:r w:rsidRPr="00A76763">
        <w:rPr>
          <w:rFonts w:cstheme="minorHAnsi"/>
          <w:b/>
          <w:i/>
          <w:sz w:val="20"/>
          <w:szCs w:val="20"/>
        </w:rPr>
        <w:t xml:space="preserve">Dělení cookies z hlediska původu </w:t>
      </w:r>
    </w:p>
    <w:p w14:paraId="2323E57A" w14:textId="77777777" w:rsidR="002D533F" w:rsidRPr="00A76763" w:rsidRDefault="002D533F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>Z hlediska původu jsou rozlišovány cookies „první strany“</w:t>
      </w:r>
      <w:r w:rsidRPr="00A76763">
        <w:rPr>
          <w:rFonts w:cstheme="minorHAnsi"/>
          <w:b/>
          <w:i/>
          <w:sz w:val="20"/>
          <w:szCs w:val="20"/>
        </w:rPr>
        <w:t xml:space="preserve"> </w:t>
      </w:r>
      <w:r w:rsidRPr="00A76763">
        <w:rPr>
          <w:rFonts w:cstheme="minorHAnsi"/>
          <w:sz w:val="20"/>
          <w:szCs w:val="20"/>
        </w:rPr>
        <w:t>(</w:t>
      </w:r>
      <w:proofErr w:type="spellStart"/>
      <w:r w:rsidRPr="00A76763">
        <w:rPr>
          <w:rFonts w:cstheme="minorHAnsi"/>
          <w:i/>
          <w:sz w:val="20"/>
          <w:szCs w:val="20"/>
        </w:rPr>
        <w:t>first</w:t>
      </w:r>
      <w:proofErr w:type="spellEnd"/>
      <w:r w:rsidRPr="00A76763">
        <w:rPr>
          <w:rFonts w:cstheme="minorHAnsi"/>
          <w:i/>
          <w:sz w:val="20"/>
          <w:szCs w:val="20"/>
        </w:rPr>
        <w:t xml:space="preserve"> party cookies</w:t>
      </w:r>
      <w:r w:rsidRPr="00A76763">
        <w:rPr>
          <w:rFonts w:cstheme="minorHAnsi"/>
          <w:sz w:val="20"/>
          <w:szCs w:val="20"/>
        </w:rPr>
        <w:t>) a cookies „třetí strany“ (</w:t>
      </w:r>
      <w:proofErr w:type="spellStart"/>
      <w:r w:rsidRPr="00A76763">
        <w:rPr>
          <w:rFonts w:cstheme="minorHAnsi"/>
          <w:i/>
          <w:sz w:val="20"/>
          <w:szCs w:val="20"/>
        </w:rPr>
        <w:t>third</w:t>
      </w:r>
      <w:proofErr w:type="spellEnd"/>
      <w:r w:rsidRPr="00A76763">
        <w:rPr>
          <w:rFonts w:cstheme="minorHAnsi"/>
          <w:i/>
          <w:sz w:val="20"/>
          <w:szCs w:val="20"/>
        </w:rPr>
        <w:t xml:space="preserve"> party cookies</w:t>
      </w:r>
      <w:r w:rsidRPr="00A76763">
        <w:rPr>
          <w:rFonts w:cstheme="minorHAnsi"/>
          <w:sz w:val="20"/>
          <w:szCs w:val="20"/>
        </w:rPr>
        <w:t xml:space="preserve">). </w:t>
      </w:r>
    </w:p>
    <w:p w14:paraId="332747B2" w14:textId="77777777" w:rsidR="002D11ED" w:rsidRPr="00A76763" w:rsidRDefault="002D11ED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>Cookies „první strany“</w:t>
      </w:r>
      <w:r w:rsidRPr="00A76763">
        <w:rPr>
          <w:rFonts w:cstheme="minorHAnsi"/>
          <w:b/>
          <w:i/>
          <w:sz w:val="20"/>
          <w:szCs w:val="20"/>
        </w:rPr>
        <w:t xml:space="preserve"> </w:t>
      </w:r>
      <w:r w:rsidRPr="00A76763">
        <w:rPr>
          <w:rFonts w:cstheme="minorHAnsi"/>
          <w:sz w:val="20"/>
          <w:szCs w:val="20"/>
        </w:rPr>
        <w:t xml:space="preserve">jsou cookies, které </w:t>
      </w:r>
      <w:r w:rsidR="00B2189E" w:rsidRPr="00A76763">
        <w:rPr>
          <w:rFonts w:cstheme="minorHAnsi"/>
          <w:sz w:val="20"/>
          <w:szCs w:val="20"/>
        </w:rPr>
        <w:t xml:space="preserve">vytváří </w:t>
      </w:r>
      <w:r w:rsidR="002D533F" w:rsidRPr="00A76763">
        <w:rPr>
          <w:rFonts w:cstheme="minorHAnsi"/>
          <w:sz w:val="20"/>
          <w:szCs w:val="20"/>
        </w:rPr>
        <w:t>webové stránky</w:t>
      </w:r>
      <w:r w:rsidR="00B2189E" w:rsidRPr="00A76763">
        <w:rPr>
          <w:rFonts w:cstheme="minorHAnsi"/>
          <w:sz w:val="20"/>
          <w:szCs w:val="20"/>
        </w:rPr>
        <w:t>, kter</w:t>
      </w:r>
      <w:r w:rsidR="002D533F" w:rsidRPr="00A76763">
        <w:rPr>
          <w:rFonts w:cstheme="minorHAnsi"/>
          <w:sz w:val="20"/>
          <w:szCs w:val="20"/>
        </w:rPr>
        <w:t>é</w:t>
      </w:r>
      <w:r w:rsidR="00B2189E" w:rsidRPr="00A76763">
        <w:rPr>
          <w:rFonts w:cstheme="minorHAnsi"/>
          <w:sz w:val="20"/>
          <w:szCs w:val="20"/>
        </w:rPr>
        <w:t xml:space="preserve"> navštěvujete, a pouze </w:t>
      </w:r>
      <w:r w:rsidR="002D533F" w:rsidRPr="00A76763">
        <w:rPr>
          <w:rFonts w:cstheme="minorHAnsi"/>
          <w:sz w:val="20"/>
          <w:szCs w:val="20"/>
        </w:rPr>
        <w:t xml:space="preserve">tyto webové stránky mohou tento typ cookies </w:t>
      </w:r>
      <w:r w:rsidR="00B2189E" w:rsidRPr="00A76763">
        <w:rPr>
          <w:rFonts w:cstheme="minorHAnsi"/>
          <w:sz w:val="20"/>
          <w:szCs w:val="20"/>
        </w:rPr>
        <w:t>přečíst</w:t>
      </w:r>
      <w:r w:rsidR="002D533F" w:rsidRPr="00A76763">
        <w:rPr>
          <w:rFonts w:cstheme="minorHAnsi"/>
          <w:sz w:val="20"/>
          <w:szCs w:val="20"/>
        </w:rPr>
        <w:t xml:space="preserve"> (rozpoznat)</w:t>
      </w:r>
      <w:r w:rsidR="00B2189E" w:rsidRPr="00A76763">
        <w:rPr>
          <w:rFonts w:cstheme="minorHAnsi"/>
          <w:sz w:val="20"/>
          <w:szCs w:val="20"/>
        </w:rPr>
        <w:t>.</w:t>
      </w:r>
    </w:p>
    <w:p w14:paraId="04F6515B" w14:textId="77777777" w:rsidR="003534A6" w:rsidRPr="00DD6149" w:rsidRDefault="002D11ED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DD6149">
        <w:rPr>
          <w:rFonts w:cstheme="minorHAnsi"/>
          <w:sz w:val="20"/>
          <w:szCs w:val="20"/>
        </w:rPr>
        <w:lastRenderedPageBreak/>
        <w:t>Cookies „třetí strany“ (</w:t>
      </w:r>
      <w:proofErr w:type="spellStart"/>
      <w:r w:rsidRPr="00DD6149">
        <w:rPr>
          <w:rFonts w:cstheme="minorHAnsi"/>
          <w:i/>
          <w:sz w:val="20"/>
          <w:szCs w:val="20"/>
        </w:rPr>
        <w:t>third</w:t>
      </w:r>
      <w:proofErr w:type="spellEnd"/>
      <w:r w:rsidRPr="00DD6149">
        <w:rPr>
          <w:rFonts w:cstheme="minorHAnsi"/>
          <w:i/>
          <w:sz w:val="20"/>
          <w:szCs w:val="20"/>
        </w:rPr>
        <w:t xml:space="preserve"> party cookies</w:t>
      </w:r>
      <w:r w:rsidRPr="00DD6149">
        <w:rPr>
          <w:rFonts w:cstheme="minorHAnsi"/>
          <w:sz w:val="20"/>
          <w:szCs w:val="20"/>
        </w:rPr>
        <w:t xml:space="preserve">) jsou </w:t>
      </w:r>
      <w:r w:rsidR="000967C0" w:rsidRPr="00DD6149">
        <w:rPr>
          <w:rFonts w:cstheme="minorHAnsi"/>
          <w:sz w:val="20"/>
          <w:szCs w:val="20"/>
        </w:rPr>
        <w:t xml:space="preserve">naopak </w:t>
      </w:r>
      <w:r w:rsidRPr="00DD6149">
        <w:rPr>
          <w:rFonts w:cstheme="minorHAnsi"/>
          <w:sz w:val="20"/>
          <w:szCs w:val="20"/>
        </w:rPr>
        <w:t xml:space="preserve">cookies, které </w:t>
      </w:r>
      <w:r w:rsidR="00B2189E" w:rsidRPr="00DD6149">
        <w:rPr>
          <w:rFonts w:cstheme="minorHAnsi"/>
          <w:sz w:val="20"/>
          <w:szCs w:val="20"/>
        </w:rPr>
        <w:t xml:space="preserve">vytvářejí </w:t>
      </w:r>
      <w:r w:rsidR="003534A6" w:rsidRPr="00DD6149">
        <w:rPr>
          <w:rFonts w:cstheme="minorHAnsi"/>
          <w:sz w:val="20"/>
          <w:szCs w:val="20"/>
        </w:rPr>
        <w:t>třetí strany (osoby)</w:t>
      </w:r>
      <w:r w:rsidR="002D533F" w:rsidRPr="00DD6149">
        <w:rPr>
          <w:rFonts w:cstheme="minorHAnsi"/>
          <w:sz w:val="20"/>
          <w:szCs w:val="20"/>
        </w:rPr>
        <w:t xml:space="preserve">, které </w:t>
      </w:r>
      <w:r w:rsidR="003534A6" w:rsidRPr="00DD6149">
        <w:rPr>
          <w:rFonts w:cstheme="minorHAnsi"/>
          <w:sz w:val="20"/>
          <w:szCs w:val="20"/>
        </w:rPr>
        <w:t xml:space="preserve">jsou ukládány do zařízení uživatele jinými webovými stránkami (doménou) než webovými stránkami, které si uživatel momentálně prohlíží. Cookies „třetí strany“ jsou ukládány na mnoha webových stránkách v rámci internetu a třetí strany (osoby), které tyto cookies vytvořili, jsou tak schopny sledovat uživatele napříč </w:t>
      </w:r>
      <w:r w:rsidR="00AC701F" w:rsidRPr="00DD6149">
        <w:rPr>
          <w:rFonts w:cstheme="minorHAnsi"/>
          <w:sz w:val="20"/>
          <w:szCs w:val="20"/>
        </w:rPr>
        <w:t xml:space="preserve">všemi webovými stránkami, kde jsou tyto cookies uloženy. Díky tomu tak mohou třetí strany (osoby) sledovat, analyzovat a vyhodnocovat chování uživatelů a provozovatelům webových stránek tak poskytovat různé služby (např. měření návštěvnosti webových stránek či umísťování cílené reklamy). </w:t>
      </w:r>
    </w:p>
    <w:p w14:paraId="789BD3CA" w14:textId="77777777" w:rsidR="00AC701F" w:rsidRPr="00A76763" w:rsidRDefault="000967C0" w:rsidP="004F23D7">
      <w:pPr>
        <w:pStyle w:val="Odstavecseseznamem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b/>
          <w:i/>
          <w:sz w:val="20"/>
          <w:szCs w:val="20"/>
        </w:rPr>
        <w:t xml:space="preserve">Dělení cookies z hlediska funkce </w:t>
      </w:r>
    </w:p>
    <w:p w14:paraId="0D18F462" w14:textId="77777777" w:rsidR="000967C0" w:rsidRPr="00A76763" w:rsidRDefault="000967C0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>Z hlediska funkce lze cookies dělit na nezbytn</w:t>
      </w:r>
      <w:r w:rsidR="00CB2BD4" w:rsidRPr="00A76763">
        <w:rPr>
          <w:rFonts w:cstheme="minorHAnsi"/>
          <w:sz w:val="20"/>
          <w:szCs w:val="20"/>
        </w:rPr>
        <w:t xml:space="preserve">ě nutné </w:t>
      </w:r>
      <w:r w:rsidRPr="00A76763">
        <w:rPr>
          <w:rFonts w:cstheme="minorHAnsi"/>
          <w:sz w:val="20"/>
          <w:szCs w:val="20"/>
        </w:rPr>
        <w:t xml:space="preserve">cookies, výkonnostní cookies, funkční cookies a </w:t>
      </w:r>
      <w:r w:rsidR="00CB2BD4" w:rsidRPr="00A76763">
        <w:rPr>
          <w:rFonts w:cstheme="minorHAnsi"/>
          <w:sz w:val="20"/>
          <w:szCs w:val="20"/>
        </w:rPr>
        <w:t xml:space="preserve">cílené </w:t>
      </w:r>
      <w:r w:rsidRPr="00A76763">
        <w:rPr>
          <w:rFonts w:cstheme="minorHAnsi"/>
          <w:sz w:val="20"/>
          <w:szCs w:val="20"/>
        </w:rPr>
        <w:t xml:space="preserve">cookies. </w:t>
      </w:r>
    </w:p>
    <w:p w14:paraId="1163FACB" w14:textId="77777777" w:rsidR="00CB2BD4" w:rsidRPr="00A76763" w:rsidRDefault="00601463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>Nezbytn</w:t>
      </w:r>
      <w:r w:rsidR="00CB2BD4" w:rsidRPr="00A76763">
        <w:rPr>
          <w:rFonts w:cstheme="minorHAnsi"/>
          <w:sz w:val="20"/>
          <w:szCs w:val="20"/>
        </w:rPr>
        <w:t>ě nutné cookies (</w:t>
      </w:r>
      <w:proofErr w:type="spellStart"/>
      <w:r w:rsidR="00CB2BD4" w:rsidRPr="00A76763">
        <w:rPr>
          <w:rFonts w:cstheme="minorHAnsi"/>
          <w:i/>
          <w:sz w:val="20"/>
          <w:szCs w:val="20"/>
        </w:rPr>
        <w:t>strictly</w:t>
      </w:r>
      <w:proofErr w:type="spellEnd"/>
      <w:r w:rsidR="00CB2BD4" w:rsidRPr="00A76763">
        <w:rPr>
          <w:rFonts w:cstheme="minorHAnsi"/>
          <w:i/>
          <w:sz w:val="20"/>
          <w:szCs w:val="20"/>
        </w:rPr>
        <w:t xml:space="preserve"> </w:t>
      </w:r>
      <w:proofErr w:type="spellStart"/>
      <w:r w:rsidR="00CB2BD4" w:rsidRPr="00A76763">
        <w:rPr>
          <w:rFonts w:cstheme="minorHAnsi"/>
          <w:i/>
          <w:sz w:val="20"/>
          <w:szCs w:val="20"/>
        </w:rPr>
        <w:t>necessary</w:t>
      </w:r>
      <w:proofErr w:type="spellEnd"/>
      <w:r w:rsidR="00CB2BD4" w:rsidRPr="00A76763">
        <w:rPr>
          <w:rFonts w:cstheme="minorHAnsi"/>
          <w:i/>
          <w:sz w:val="20"/>
          <w:szCs w:val="20"/>
        </w:rPr>
        <w:t xml:space="preserve"> cookies</w:t>
      </w:r>
      <w:r w:rsidRPr="00A76763">
        <w:rPr>
          <w:rFonts w:cstheme="minorHAnsi"/>
          <w:sz w:val="20"/>
          <w:szCs w:val="20"/>
        </w:rPr>
        <w:t>) jsou cookies</w:t>
      </w:r>
      <w:r w:rsidR="00CB2BD4" w:rsidRPr="00A76763">
        <w:rPr>
          <w:rFonts w:cstheme="minorHAnsi"/>
          <w:sz w:val="20"/>
          <w:szCs w:val="20"/>
        </w:rPr>
        <w:t xml:space="preserve">, </w:t>
      </w:r>
      <w:r w:rsidR="0033197D" w:rsidRPr="00A76763">
        <w:rPr>
          <w:rFonts w:cstheme="minorHAnsi"/>
          <w:sz w:val="20"/>
          <w:szCs w:val="20"/>
        </w:rPr>
        <w:t xml:space="preserve">které jsou nezbytně nutné pro fungování webových stránek. </w:t>
      </w:r>
      <w:r w:rsidR="008E3128" w:rsidRPr="00A76763">
        <w:rPr>
          <w:rFonts w:cstheme="minorHAnsi"/>
          <w:sz w:val="20"/>
          <w:szCs w:val="20"/>
        </w:rPr>
        <w:t>Používání nezbytně nutných cookies nevyžaduje souhlas uživatele.</w:t>
      </w:r>
    </w:p>
    <w:p w14:paraId="4398F126" w14:textId="77777777" w:rsidR="008E3128" w:rsidRPr="00DD6149" w:rsidRDefault="00601463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DD6149">
        <w:rPr>
          <w:rFonts w:cstheme="minorHAnsi"/>
          <w:sz w:val="20"/>
          <w:szCs w:val="20"/>
        </w:rPr>
        <w:t>Výkonnostní cookies</w:t>
      </w:r>
      <w:r w:rsidR="00CB2BD4" w:rsidRPr="00DD6149">
        <w:rPr>
          <w:rFonts w:cstheme="minorHAnsi"/>
          <w:sz w:val="20"/>
          <w:szCs w:val="20"/>
        </w:rPr>
        <w:t xml:space="preserve"> (</w:t>
      </w:r>
      <w:r w:rsidR="00CB2BD4" w:rsidRPr="00DD6149">
        <w:rPr>
          <w:rFonts w:cstheme="minorHAnsi"/>
          <w:i/>
          <w:sz w:val="20"/>
          <w:szCs w:val="20"/>
        </w:rPr>
        <w:t>performance cookies</w:t>
      </w:r>
      <w:r w:rsidR="00CB2BD4" w:rsidRPr="00DD6149">
        <w:rPr>
          <w:rFonts w:cstheme="minorHAnsi"/>
          <w:sz w:val="20"/>
          <w:szCs w:val="20"/>
        </w:rPr>
        <w:t xml:space="preserve">) jsou cookies, </w:t>
      </w:r>
      <w:r w:rsidR="0033197D" w:rsidRPr="00DD6149">
        <w:rPr>
          <w:rFonts w:cstheme="minorHAnsi"/>
          <w:sz w:val="20"/>
          <w:szCs w:val="20"/>
        </w:rPr>
        <w:t xml:space="preserve">které </w:t>
      </w:r>
      <w:r w:rsidR="008E3128" w:rsidRPr="00DD6149">
        <w:rPr>
          <w:rFonts w:cstheme="minorHAnsi"/>
          <w:sz w:val="20"/>
          <w:szCs w:val="20"/>
          <w:shd w:val="clear" w:color="auto" w:fill="FFFFFF"/>
        </w:rPr>
        <w:t xml:space="preserve">shromažďují anonymní informace o tom, jakým způsobem uživatelé používají webové stránky, například jaké podstránky jsou uživateli navštěvovány nejčastěji či o jaký obsah se uživatelé zajímají nejčastěji. Tyto informace pak umožňují zlepšovat atraktivitu a </w:t>
      </w:r>
      <w:r w:rsidR="008F12EB" w:rsidRPr="00DD6149">
        <w:rPr>
          <w:rFonts w:cstheme="minorHAnsi"/>
          <w:sz w:val="20"/>
          <w:szCs w:val="20"/>
          <w:shd w:val="clear" w:color="auto" w:fill="FFFFFF"/>
        </w:rPr>
        <w:t xml:space="preserve">optimalizovat </w:t>
      </w:r>
      <w:r w:rsidR="008E3128" w:rsidRPr="00DD6149">
        <w:rPr>
          <w:rFonts w:cstheme="minorHAnsi"/>
          <w:sz w:val="20"/>
          <w:szCs w:val="20"/>
          <w:shd w:val="clear" w:color="auto" w:fill="FFFFFF"/>
        </w:rPr>
        <w:t xml:space="preserve">obsah webových stránek. </w:t>
      </w:r>
      <w:r w:rsidR="008F12EB" w:rsidRPr="00DD6149">
        <w:rPr>
          <w:rFonts w:cstheme="minorHAnsi"/>
          <w:sz w:val="20"/>
          <w:szCs w:val="20"/>
        </w:rPr>
        <w:t>Používání výkonnostních cookies vyžaduje souhlas uživatele.</w:t>
      </w:r>
    </w:p>
    <w:p w14:paraId="5D680982" w14:textId="77777777" w:rsidR="0033197D" w:rsidRPr="00DD6149" w:rsidRDefault="00601463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  <w:shd w:val="clear" w:color="auto" w:fill="FFFFFF"/>
        </w:rPr>
      </w:pPr>
      <w:r w:rsidRPr="00DD6149">
        <w:rPr>
          <w:rFonts w:cstheme="minorHAnsi"/>
          <w:sz w:val="20"/>
          <w:szCs w:val="20"/>
        </w:rPr>
        <w:t xml:space="preserve">Funkční cookies </w:t>
      </w:r>
      <w:r w:rsidR="00CB2BD4" w:rsidRPr="00DD6149">
        <w:rPr>
          <w:rFonts w:cstheme="minorHAnsi"/>
          <w:sz w:val="20"/>
          <w:szCs w:val="20"/>
        </w:rPr>
        <w:t>(</w:t>
      </w:r>
      <w:proofErr w:type="spellStart"/>
      <w:r w:rsidR="00CB2BD4" w:rsidRPr="00DD6149">
        <w:rPr>
          <w:rFonts w:cstheme="minorHAnsi"/>
          <w:i/>
          <w:sz w:val="20"/>
          <w:szCs w:val="20"/>
        </w:rPr>
        <w:t>functionality</w:t>
      </w:r>
      <w:proofErr w:type="spellEnd"/>
      <w:r w:rsidR="00CB2BD4" w:rsidRPr="00DD6149">
        <w:rPr>
          <w:rFonts w:cstheme="minorHAnsi"/>
          <w:i/>
          <w:sz w:val="20"/>
          <w:szCs w:val="20"/>
        </w:rPr>
        <w:t xml:space="preserve"> cookies</w:t>
      </w:r>
      <w:r w:rsidR="00CB2BD4" w:rsidRPr="00DD6149">
        <w:rPr>
          <w:rFonts w:cstheme="minorHAnsi"/>
          <w:sz w:val="20"/>
          <w:szCs w:val="20"/>
        </w:rPr>
        <w:t xml:space="preserve">) jsou cookies, </w:t>
      </w:r>
      <w:r w:rsidR="0033197D" w:rsidRPr="00DD6149">
        <w:rPr>
          <w:rFonts w:cstheme="minorHAnsi"/>
          <w:sz w:val="20"/>
          <w:szCs w:val="20"/>
        </w:rPr>
        <w:t>které si „pamatují“ informace o volbách a preferencích uživatele (</w:t>
      </w:r>
      <w:r w:rsidR="0033197D" w:rsidRPr="00DD6149">
        <w:rPr>
          <w:rFonts w:cstheme="minorHAnsi"/>
          <w:sz w:val="20"/>
          <w:szCs w:val="20"/>
          <w:shd w:val="clear" w:color="auto" w:fill="FFFFFF"/>
        </w:rPr>
        <w:t xml:space="preserve">například uživatelské jméno, volbu jazyka či preferovanou velikost písma), a které tak zvyšují uživatelský komfort webových stránek. </w:t>
      </w:r>
      <w:r w:rsidR="008F12EB" w:rsidRPr="00DD6149">
        <w:rPr>
          <w:rFonts w:cstheme="minorHAnsi"/>
          <w:sz w:val="20"/>
          <w:szCs w:val="20"/>
        </w:rPr>
        <w:t>Používání funkčních cookies vyžaduje souhlas uživatele.</w:t>
      </w:r>
    </w:p>
    <w:p w14:paraId="7B419DBC" w14:textId="77777777" w:rsidR="008F12EB" w:rsidRPr="00DD6149" w:rsidRDefault="00CB2BD4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DD6149">
        <w:rPr>
          <w:rFonts w:cstheme="minorHAnsi"/>
          <w:sz w:val="20"/>
          <w:szCs w:val="20"/>
        </w:rPr>
        <w:t>Cílené cookies (</w:t>
      </w:r>
      <w:proofErr w:type="spellStart"/>
      <w:r w:rsidRPr="00DD6149">
        <w:rPr>
          <w:rFonts w:cstheme="minorHAnsi"/>
          <w:i/>
          <w:sz w:val="20"/>
          <w:szCs w:val="20"/>
        </w:rPr>
        <w:t>targeting</w:t>
      </w:r>
      <w:proofErr w:type="spellEnd"/>
      <w:r w:rsidRPr="00DD6149">
        <w:rPr>
          <w:rFonts w:cstheme="minorHAnsi"/>
          <w:i/>
          <w:sz w:val="20"/>
          <w:szCs w:val="20"/>
        </w:rPr>
        <w:t xml:space="preserve"> cookies</w:t>
      </w:r>
      <w:r w:rsidRPr="00DD6149">
        <w:rPr>
          <w:rFonts w:cstheme="minorHAnsi"/>
          <w:sz w:val="20"/>
          <w:szCs w:val="20"/>
        </w:rPr>
        <w:t xml:space="preserve">) jsou cookies, </w:t>
      </w:r>
      <w:r w:rsidR="008F12EB" w:rsidRPr="00DD6149">
        <w:rPr>
          <w:rFonts w:cstheme="minorHAnsi"/>
          <w:sz w:val="20"/>
          <w:szCs w:val="20"/>
        </w:rPr>
        <w:t xml:space="preserve">které umožnují cíleně nabízet uživatelům </w:t>
      </w:r>
      <w:r w:rsidR="008F12EB" w:rsidRPr="00DD6149">
        <w:rPr>
          <w:rFonts w:cstheme="minorHAnsi"/>
          <w:sz w:val="20"/>
          <w:szCs w:val="20"/>
          <w:shd w:val="clear" w:color="auto" w:fill="FFFFFF"/>
        </w:rPr>
        <w:t>více relevantní, preferovaný obsah, a to na základě specifických zájmů uživatelů. Tyto cookies jsou označovány též jako reklamní</w:t>
      </w:r>
      <w:r w:rsidR="005F72B7" w:rsidRPr="00DD6149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F12EB" w:rsidRPr="00DD6149">
        <w:rPr>
          <w:rFonts w:cstheme="minorHAnsi"/>
          <w:sz w:val="20"/>
          <w:szCs w:val="20"/>
          <w:shd w:val="clear" w:color="auto" w:fill="FFFFFF"/>
        </w:rPr>
        <w:t>cookies</w:t>
      </w:r>
      <w:r w:rsidR="006F5D0B" w:rsidRPr="00DD6149">
        <w:rPr>
          <w:rFonts w:cstheme="minorHAnsi"/>
          <w:sz w:val="20"/>
          <w:szCs w:val="20"/>
          <w:shd w:val="clear" w:color="auto" w:fill="FFFFFF"/>
        </w:rPr>
        <w:t xml:space="preserve"> (cílené reklamní cookies)</w:t>
      </w:r>
      <w:r w:rsidR="008F12EB" w:rsidRPr="00DD6149">
        <w:rPr>
          <w:rFonts w:cstheme="minorHAnsi"/>
          <w:sz w:val="20"/>
          <w:szCs w:val="20"/>
          <w:shd w:val="clear" w:color="auto" w:fill="FFFFFF"/>
        </w:rPr>
        <w:t xml:space="preserve">, neboť velice často jsou tyto cookies využívány pro reklamní a marketingové účely (například pro zobrazování cílené reklamy uživatelům). </w:t>
      </w:r>
      <w:r w:rsidR="00D57128" w:rsidRPr="00DD6149">
        <w:rPr>
          <w:rFonts w:cstheme="minorHAnsi"/>
          <w:sz w:val="20"/>
          <w:szCs w:val="20"/>
        </w:rPr>
        <w:t>Používání cílených cookies vyžaduje souhlas uživatele.</w:t>
      </w:r>
    </w:p>
    <w:p w14:paraId="1F4D2983" w14:textId="77777777" w:rsidR="00AC701F" w:rsidRPr="00A76763" w:rsidRDefault="00AC701F" w:rsidP="004F23D7">
      <w:pPr>
        <w:pStyle w:val="Odstavecseseznamem"/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b/>
          <w:i/>
          <w:sz w:val="20"/>
          <w:szCs w:val="20"/>
        </w:rPr>
        <w:t>Více informací o cookies</w:t>
      </w:r>
    </w:p>
    <w:p w14:paraId="6E3E55F0" w14:textId="77777777" w:rsidR="004B73B0" w:rsidRPr="00A76763" w:rsidRDefault="00AC701F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 xml:space="preserve">Více informací o souborech cookies můžete nalézt na následujících odkazech: </w:t>
      </w:r>
      <w:hyperlink r:id="rId7" w:history="1">
        <w:r w:rsidRPr="00A76763">
          <w:rPr>
            <w:rStyle w:val="Hypertextovodkaz"/>
            <w:rFonts w:cstheme="minorHAnsi"/>
            <w:color w:val="auto"/>
            <w:sz w:val="20"/>
            <w:szCs w:val="20"/>
          </w:rPr>
          <w:t>www.aboutcookies.org</w:t>
        </w:r>
      </w:hyperlink>
      <w:r w:rsidRPr="00A76763">
        <w:rPr>
          <w:rFonts w:cstheme="minorHAnsi"/>
          <w:sz w:val="20"/>
          <w:szCs w:val="20"/>
        </w:rPr>
        <w:t xml:space="preserve"> </w:t>
      </w:r>
      <w:r w:rsidR="004B73B0" w:rsidRPr="00A76763">
        <w:rPr>
          <w:rFonts w:cstheme="minorHAnsi"/>
          <w:sz w:val="20"/>
          <w:szCs w:val="20"/>
        </w:rPr>
        <w:t xml:space="preserve">a </w:t>
      </w:r>
      <w:hyperlink r:id="rId8" w:history="1">
        <w:r w:rsidRPr="00A76763">
          <w:rPr>
            <w:rStyle w:val="Hypertextovodkaz"/>
            <w:rFonts w:cstheme="minorHAnsi"/>
            <w:color w:val="auto"/>
            <w:sz w:val="20"/>
            <w:szCs w:val="20"/>
          </w:rPr>
          <w:t>www.youronlinechoices.eu</w:t>
        </w:r>
      </w:hyperlink>
      <w:r w:rsidR="004B73B0" w:rsidRPr="00A76763">
        <w:rPr>
          <w:rFonts w:cstheme="minorHAnsi"/>
          <w:sz w:val="20"/>
          <w:szCs w:val="20"/>
        </w:rPr>
        <w:t>.</w:t>
      </w:r>
    </w:p>
    <w:p w14:paraId="6873BFBC" w14:textId="77777777" w:rsidR="004B73B0" w:rsidRPr="00A76763" w:rsidRDefault="00D57128" w:rsidP="004F23D7">
      <w:pPr>
        <w:pStyle w:val="Odstavecseseznamem"/>
        <w:numPr>
          <w:ilvl w:val="0"/>
          <w:numId w:val="1"/>
        </w:numPr>
        <w:ind w:hanging="720"/>
        <w:contextualSpacing w:val="0"/>
        <w:jc w:val="both"/>
        <w:rPr>
          <w:rFonts w:cstheme="minorHAnsi"/>
          <w:b/>
          <w:smallCaps/>
          <w:sz w:val="20"/>
          <w:szCs w:val="20"/>
        </w:rPr>
      </w:pPr>
      <w:r w:rsidRPr="00A76763">
        <w:rPr>
          <w:rFonts w:cstheme="minorHAnsi"/>
          <w:b/>
          <w:smallCaps/>
          <w:sz w:val="20"/>
          <w:szCs w:val="20"/>
        </w:rPr>
        <w:t>C</w:t>
      </w:r>
      <w:r w:rsidR="00B83DAF" w:rsidRPr="00A76763">
        <w:rPr>
          <w:rFonts w:cstheme="minorHAnsi"/>
          <w:b/>
          <w:smallCaps/>
          <w:sz w:val="20"/>
          <w:szCs w:val="20"/>
        </w:rPr>
        <w:t xml:space="preserve">ookies </w:t>
      </w:r>
      <w:r w:rsidR="00780943" w:rsidRPr="00A76763">
        <w:rPr>
          <w:rFonts w:cstheme="minorHAnsi"/>
          <w:b/>
          <w:smallCaps/>
          <w:sz w:val="20"/>
          <w:szCs w:val="20"/>
        </w:rPr>
        <w:t xml:space="preserve">používané </w:t>
      </w:r>
      <w:r w:rsidR="00B83DAF" w:rsidRPr="00A76763">
        <w:rPr>
          <w:rFonts w:cstheme="minorHAnsi"/>
          <w:b/>
          <w:smallCaps/>
          <w:sz w:val="20"/>
          <w:szCs w:val="20"/>
        </w:rPr>
        <w:t xml:space="preserve">na </w:t>
      </w:r>
      <w:r w:rsidRPr="00A76763">
        <w:rPr>
          <w:rFonts w:cstheme="minorHAnsi"/>
          <w:b/>
          <w:smallCaps/>
          <w:sz w:val="20"/>
          <w:szCs w:val="20"/>
        </w:rPr>
        <w:t xml:space="preserve">našich </w:t>
      </w:r>
      <w:r w:rsidR="004B73B0" w:rsidRPr="00A76763">
        <w:rPr>
          <w:rFonts w:cstheme="minorHAnsi"/>
          <w:b/>
          <w:smallCaps/>
          <w:sz w:val="20"/>
          <w:szCs w:val="20"/>
        </w:rPr>
        <w:t>W</w:t>
      </w:r>
      <w:r w:rsidR="00B83DAF" w:rsidRPr="00A76763">
        <w:rPr>
          <w:rFonts w:cstheme="minorHAnsi"/>
          <w:b/>
          <w:smallCaps/>
          <w:sz w:val="20"/>
          <w:szCs w:val="20"/>
        </w:rPr>
        <w:t xml:space="preserve">ebových stránkách </w:t>
      </w:r>
    </w:p>
    <w:p w14:paraId="3B8F90B3" w14:textId="77777777" w:rsidR="00D57128" w:rsidRPr="00A76763" w:rsidRDefault="00D57128" w:rsidP="004F23D7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>Dále uveden</w:t>
      </w:r>
      <w:r w:rsidR="004F23D7" w:rsidRPr="00A76763">
        <w:rPr>
          <w:rFonts w:cstheme="minorHAnsi"/>
          <w:sz w:val="20"/>
          <w:szCs w:val="20"/>
        </w:rPr>
        <w:t>é</w:t>
      </w:r>
      <w:r w:rsidRPr="00A76763">
        <w:rPr>
          <w:rFonts w:cstheme="minorHAnsi"/>
          <w:sz w:val="20"/>
          <w:szCs w:val="20"/>
        </w:rPr>
        <w:t xml:space="preserve"> tabulk</w:t>
      </w:r>
      <w:r w:rsidR="004F23D7" w:rsidRPr="00A76763">
        <w:rPr>
          <w:rFonts w:cstheme="minorHAnsi"/>
          <w:sz w:val="20"/>
          <w:szCs w:val="20"/>
        </w:rPr>
        <w:t>y</w:t>
      </w:r>
      <w:r w:rsidRPr="00A76763">
        <w:rPr>
          <w:rFonts w:cstheme="minorHAnsi"/>
          <w:sz w:val="20"/>
          <w:szCs w:val="20"/>
        </w:rPr>
        <w:t xml:space="preserve"> obsahuj</w:t>
      </w:r>
      <w:r w:rsidR="004F23D7" w:rsidRPr="00A76763">
        <w:rPr>
          <w:rFonts w:cstheme="minorHAnsi"/>
          <w:sz w:val="20"/>
          <w:szCs w:val="20"/>
        </w:rPr>
        <w:t>í</w:t>
      </w:r>
      <w:r w:rsidRPr="00A76763">
        <w:rPr>
          <w:rFonts w:cstheme="minorHAnsi"/>
          <w:sz w:val="20"/>
          <w:szCs w:val="20"/>
        </w:rPr>
        <w:t xml:space="preserve"> popis cookies používaných na našich Webových stránkách:</w:t>
      </w:r>
    </w:p>
    <w:p w14:paraId="0DAEF11B" w14:textId="77777777" w:rsidR="00D57128" w:rsidRDefault="00D57128" w:rsidP="004F23D7">
      <w:pPr>
        <w:pStyle w:val="Odstavecseseznamem"/>
        <w:contextualSpacing w:val="0"/>
        <w:jc w:val="both"/>
        <w:rPr>
          <w:rFonts w:cstheme="minorHAnsi"/>
          <w:sz w:val="20"/>
          <w:szCs w:val="20"/>
        </w:rPr>
      </w:pPr>
    </w:p>
    <w:p w14:paraId="0B6456A1" w14:textId="77777777" w:rsidR="00DE0497" w:rsidRPr="00A76763" w:rsidRDefault="00DE0497" w:rsidP="004F23D7">
      <w:pPr>
        <w:pStyle w:val="Odstavecseseznamem"/>
        <w:contextualSpacing w:val="0"/>
        <w:jc w:val="both"/>
        <w:rPr>
          <w:rFonts w:cstheme="minorHAnsi"/>
          <w:sz w:val="20"/>
          <w:szCs w:val="20"/>
        </w:rPr>
      </w:pPr>
    </w:p>
    <w:p w14:paraId="235C0C59" w14:textId="77777777" w:rsidR="00D57128" w:rsidRPr="00A76763" w:rsidRDefault="004F23D7" w:rsidP="004F23D7">
      <w:pPr>
        <w:pStyle w:val="Odstavecseseznamem"/>
        <w:contextualSpacing w:val="0"/>
        <w:jc w:val="both"/>
        <w:rPr>
          <w:rFonts w:cstheme="minorHAnsi"/>
          <w:b/>
          <w:i/>
          <w:sz w:val="20"/>
          <w:szCs w:val="20"/>
        </w:rPr>
      </w:pPr>
      <w:r w:rsidRPr="00A76763">
        <w:rPr>
          <w:rFonts w:cstheme="minorHAnsi"/>
          <w:b/>
          <w:i/>
          <w:sz w:val="20"/>
          <w:szCs w:val="20"/>
        </w:rPr>
        <w:lastRenderedPageBreak/>
        <w:t>Cookies „třetí strany“</w:t>
      </w:r>
    </w:p>
    <w:tbl>
      <w:tblPr>
        <w:tblStyle w:val="Mkatabulky"/>
        <w:tblW w:w="13309" w:type="dxa"/>
        <w:tblInd w:w="720" w:type="dxa"/>
        <w:tblLook w:val="04A0" w:firstRow="1" w:lastRow="0" w:firstColumn="1" w:lastColumn="0" w:noHBand="0" w:noVBand="1"/>
      </w:tblPr>
      <w:tblGrid>
        <w:gridCol w:w="2819"/>
        <w:gridCol w:w="2126"/>
        <w:gridCol w:w="2410"/>
        <w:gridCol w:w="3969"/>
        <w:gridCol w:w="1985"/>
      </w:tblGrid>
      <w:tr w:rsidR="00DE0497" w:rsidRPr="00A76763" w14:paraId="76EE97AC" w14:textId="77777777" w:rsidTr="003850EC">
        <w:tc>
          <w:tcPr>
            <w:tcW w:w="2819" w:type="dxa"/>
            <w:shd w:val="clear" w:color="auto" w:fill="BFBFBF" w:themeFill="background1" w:themeFillShade="BF"/>
          </w:tcPr>
          <w:p w14:paraId="1D526C1B" w14:textId="77777777" w:rsidR="00DE0497" w:rsidRPr="00A76763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76763">
              <w:rPr>
                <w:rFonts w:cstheme="minorHAnsi"/>
                <w:b/>
                <w:smallCaps/>
                <w:sz w:val="20"/>
                <w:szCs w:val="20"/>
              </w:rPr>
              <w:t>Název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E09FD01" w14:textId="77777777" w:rsidR="00DE0497" w:rsidRPr="00A76763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76763">
              <w:rPr>
                <w:rFonts w:cstheme="minorHAnsi"/>
                <w:b/>
                <w:smallCaps/>
                <w:sz w:val="20"/>
                <w:szCs w:val="20"/>
              </w:rPr>
              <w:t>Třetí strana (osoba)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03C0E37" w14:textId="77777777" w:rsidR="00DE0497" w:rsidRPr="00A76763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76763">
              <w:rPr>
                <w:rFonts w:cstheme="minorHAnsi"/>
                <w:b/>
                <w:smallCaps/>
                <w:sz w:val="20"/>
                <w:szCs w:val="20"/>
              </w:rPr>
              <w:t>Funkce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AFA41BF" w14:textId="77777777" w:rsidR="00DE0497" w:rsidRPr="00A76763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76763">
              <w:rPr>
                <w:rFonts w:cstheme="minorHAnsi"/>
                <w:b/>
                <w:smallCaps/>
                <w:sz w:val="20"/>
                <w:szCs w:val="20"/>
              </w:rPr>
              <w:t>Účel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DB9408F" w14:textId="77777777" w:rsidR="00DE0497" w:rsidRPr="00A76763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76763">
              <w:rPr>
                <w:rFonts w:cstheme="minorHAnsi"/>
                <w:b/>
                <w:smallCaps/>
                <w:sz w:val="20"/>
                <w:szCs w:val="20"/>
              </w:rPr>
              <w:t>Trvanlivost</w:t>
            </w:r>
          </w:p>
        </w:tc>
      </w:tr>
      <w:tr w:rsidR="00DE0497" w:rsidRPr="00021D34" w14:paraId="579AA5FE" w14:textId="77777777" w:rsidTr="003850EC">
        <w:tc>
          <w:tcPr>
            <w:tcW w:w="2819" w:type="dxa"/>
          </w:tcPr>
          <w:p w14:paraId="3A3D86B7" w14:textId="77777777" w:rsidR="00DE0497" w:rsidRPr="002B676F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 xml:space="preserve">Google </w:t>
            </w:r>
            <w:proofErr w:type="spellStart"/>
            <w:r w:rsidRPr="002B676F">
              <w:t>Analytics</w:t>
            </w:r>
            <w:proofErr w:type="spellEnd"/>
          </w:p>
        </w:tc>
        <w:tc>
          <w:tcPr>
            <w:tcW w:w="2126" w:type="dxa"/>
          </w:tcPr>
          <w:p w14:paraId="6565DD3D" w14:textId="77777777" w:rsidR="00DE0497" w:rsidRPr="002B676F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>google.com</w:t>
            </w:r>
          </w:p>
        </w:tc>
        <w:tc>
          <w:tcPr>
            <w:tcW w:w="2410" w:type="dxa"/>
          </w:tcPr>
          <w:p w14:paraId="0FE5674C" w14:textId="77777777" w:rsidR="00DE0497" w:rsidRPr="002B676F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rPr>
                <w:rFonts w:cstheme="minorHAnsi"/>
              </w:rPr>
              <w:t>nezbytně nutné / výkonnostní / funkční / cílené cookies</w:t>
            </w:r>
          </w:p>
        </w:tc>
        <w:tc>
          <w:tcPr>
            <w:tcW w:w="3969" w:type="dxa"/>
          </w:tcPr>
          <w:p w14:paraId="6EB884EE" w14:textId="7BCE98B8" w:rsidR="00DE0497" w:rsidRPr="002B676F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>Analýza pohybu návštěvníků</w:t>
            </w:r>
            <w:r w:rsidR="00D118C5">
              <w:t>,</w:t>
            </w:r>
            <w:r w:rsidRPr="002B676F">
              <w:t xml:space="preserve"> marke</w:t>
            </w:r>
            <w:r w:rsidR="00D118C5">
              <w:t>ti</w:t>
            </w:r>
            <w:r w:rsidRPr="002B676F">
              <w:t>ng</w:t>
            </w:r>
          </w:p>
        </w:tc>
        <w:tc>
          <w:tcPr>
            <w:tcW w:w="1985" w:type="dxa"/>
          </w:tcPr>
          <w:p w14:paraId="37D092C0" w14:textId="77777777" w:rsidR="00DE0497" w:rsidRPr="002B676F" w:rsidRDefault="00DE0497" w:rsidP="003850EC">
            <w:pPr>
              <w:pStyle w:val="Odstavecseseznamem"/>
              <w:spacing w:before="120" w:after="120" w:line="276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rPr>
                <w:rFonts w:cstheme="minorHAnsi"/>
              </w:rPr>
              <w:t>neomezeně</w:t>
            </w:r>
          </w:p>
        </w:tc>
      </w:tr>
      <w:tr w:rsidR="00DE0497" w:rsidRPr="00021D34" w14:paraId="3F474094" w14:textId="77777777" w:rsidTr="003850EC">
        <w:tc>
          <w:tcPr>
            <w:tcW w:w="2819" w:type="dxa"/>
          </w:tcPr>
          <w:p w14:paraId="62DEDDBC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>Facebook Marketing Pixel</w:t>
            </w:r>
          </w:p>
        </w:tc>
        <w:tc>
          <w:tcPr>
            <w:tcW w:w="2126" w:type="dxa"/>
          </w:tcPr>
          <w:p w14:paraId="1AED54AF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>facebook.com</w:t>
            </w:r>
          </w:p>
        </w:tc>
        <w:tc>
          <w:tcPr>
            <w:tcW w:w="2410" w:type="dxa"/>
          </w:tcPr>
          <w:p w14:paraId="1DD679D2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rPr>
                <w:rFonts w:cstheme="minorHAnsi"/>
              </w:rPr>
              <w:t>[nezbytně nutné / výkonnostní / funkční / cílené cookies</w:t>
            </w:r>
          </w:p>
        </w:tc>
        <w:tc>
          <w:tcPr>
            <w:tcW w:w="3969" w:type="dxa"/>
          </w:tcPr>
          <w:p w14:paraId="480C2243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 xml:space="preserve">Reklamní účely – </w:t>
            </w:r>
            <w:proofErr w:type="spellStart"/>
            <w:r w:rsidRPr="002B676F">
              <w:t>remarketing</w:t>
            </w:r>
            <w:proofErr w:type="spellEnd"/>
          </w:p>
        </w:tc>
        <w:tc>
          <w:tcPr>
            <w:tcW w:w="1985" w:type="dxa"/>
          </w:tcPr>
          <w:p w14:paraId="148B4E4B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rPr>
                <w:rFonts w:cstheme="minorHAnsi"/>
              </w:rPr>
              <w:t>365 dní</w:t>
            </w:r>
          </w:p>
        </w:tc>
      </w:tr>
      <w:tr w:rsidR="00DE0497" w:rsidRPr="00021D34" w14:paraId="00B6B3A7" w14:textId="77777777" w:rsidTr="003850EC">
        <w:tc>
          <w:tcPr>
            <w:tcW w:w="2819" w:type="dxa"/>
          </w:tcPr>
          <w:p w14:paraId="2B85437C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>Google Tag Manager</w:t>
            </w:r>
          </w:p>
        </w:tc>
        <w:tc>
          <w:tcPr>
            <w:tcW w:w="2126" w:type="dxa"/>
          </w:tcPr>
          <w:p w14:paraId="327ABE18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>google.com</w:t>
            </w:r>
          </w:p>
        </w:tc>
        <w:tc>
          <w:tcPr>
            <w:tcW w:w="2410" w:type="dxa"/>
          </w:tcPr>
          <w:p w14:paraId="29DB7497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rPr>
                <w:rFonts w:cstheme="minorHAnsi"/>
              </w:rPr>
              <w:t>Nezbytně nutné / výkonnostní / funkční /cílené cookies</w:t>
            </w:r>
          </w:p>
        </w:tc>
        <w:tc>
          <w:tcPr>
            <w:tcW w:w="3969" w:type="dxa"/>
          </w:tcPr>
          <w:p w14:paraId="63147E79" w14:textId="3FC5D66F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t xml:space="preserve">Reklamní účely – </w:t>
            </w:r>
            <w:proofErr w:type="spellStart"/>
            <w:r w:rsidRPr="002B676F">
              <w:t>remarketing</w:t>
            </w:r>
            <w:proofErr w:type="spellEnd"/>
            <w:r w:rsidRPr="002B676F">
              <w:t>, analýza pohybu návštěvníků a marketing</w:t>
            </w:r>
          </w:p>
        </w:tc>
        <w:tc>
          <w:tcPr>
            <w:tcW w:w="1985" w:type="dxa"/>
          </w:tcPr>
          <w:p w14:paraId="2444DBF3" w14:textId="77777777" w:rsidR="00DE0497" w:rsidRPr="002B676F" w:rsidRDefault="00DE0497" w:rsidP="003850EC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2B676F">
              <w:rPr>
                <w:rFonts w:cstheme="minorHAnsi"/>
              </w:rPr>
              <w:t>neomezeně</w:t>
            </w:r>
          </w:p>
        </w:tc>
      </w:tr>
    </w:tbl>
    <w:p w14:paraId="7C16ADE2" w14:textId="77777777" w:rsidR="004F23D7" w:rsidRPr="00021D34" w:rsidRDefault="004F23D7" w:rsidP="00017796">
      <w:pPr>
        <w:pStyle w:val="Odstavecseseznamem"/>
        <w:contextualSpacing w:val="0"/>
        <w:jc w:val="both"/>
        <w:rPr>
          <w:rFonts w:cstheme="minorHAnsi"/>
          <w:sz w:val="20"/>
          <w:szCs w:val="20"/>
          <w:highlight w:val="yellow"/>
        </w:rPr>
      </w:pPr>
    </w:p>
    <w:p w14:paraId="0D19BB5B" w14:textId="77777777" w:rsidR="00017796" w:rsidRPr="00A76763" w:rsidRDefault="005F72B7" w:rsidP="00262184">
      <w:pPr>
        <w:pStyle w:val="Odstavecseseznamem"/>
        <w:numPr>
          <w:ilvl w:val="0"/>
          <w:numId w:val="1"/>
        </w:numPr>
        <w:ind w:hanging="720"/>
        <w:contextualSpacing w:val="0"/>
        <w:jc w:val="both"/>
        <w:rPr>
          <w:rFonts w:cstheme="minorHAnsi"/>
          <w:b/>
          <w:smallCaps/>
          <w:sz w:val="20"/>
          <w:szCs w:val="20"/>
        </w:rPr>
      </w:pPr>
      <w:r w:rsidRPr="00A76763">
        <w:rPr>
          <w:rFonts w:cstheme="minorHAnsi"/>
          <w:b/>
          <w:smallCaps/>
          <w:sz w:val="20"/>
          <w:szCs w:val="20"/>
        </w:rPr>
        <w:t xml:space="preserve">Správa a deaktivace </w:t>
      </w:r>
      <w:r w:rsidR="00017796" w:rsidRPr="00A76763">
        <w:rPr>
          <w:rFonts w:cstheme="minorHAnsi"/>
          <w:b/>
          <w:smallCaps/>
          <w:sz w:val="20"/>
          <w:szCs w:val="20"/>
        </w:rPr>
        <w:t>cookies</w:t>
      </w:r>
    </w:p>
    <w:p w14:paraId="2F3541A4" w14:textId="77777777" w:rsidR="00983C43" w:rsidRPr="00A76763" w:rsidRDefault="005F72B7" w:rsidP="00262184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 xml:space="preserve">Využívání souborů cookies můžete spravovat </w:t>
      </w:r>
      <w:r w:rsidR="00A76763" w:rsidRPr="00A76763">
        <w:rPr>
          <w:rFonts w:cstheme="minorHAnsi"/>
          <w:sz w:val="20"/>
          <w:szCs w:val="20"/>
        </w:rPr>
        <w:t xml:space="preserve">či ukládání </w:t>
      </w:r>
      <w:r w:rsidR="00983C43" w:rsidRPr="00A76763">
        <w:rPr>
          <w:rFonts w:cstheme="minorHAnsi"/>
          <w:sz w:val="20"/>
          <w:szCs w:val="20"/>
        </w:rPr>
        <w:t>cookies</w:t>
      </w:r>
      <w:r w:rsidR="00A76763" w:rsidRPr="00A76763">
        <w:rPr>
          <w:rFonts w:cstheme="minorHAnsi"/>
          <w:sz w:val="20"/>
          <w:szCs w:val="20"/>
        </w:rPr>
        <w:t xml:space="preserve"> deaktivovat </w:t>
      </w:r>
      <w:r w:rsidR="00983C43" w:rsidRPr="00A76763">
        <w:rPr>
          <w:rFonts w:cstheme="minorHAnsi"/>
          <w:sz w:val="20"/>
          <w:szCs w:val="20"/>
        </w:rPr>
        <w:t>v</w:t>
      </w:r>
      <w:r w:rsidR="00A76763">
        <w:rPr>
          <w:rFonts w:cstheme="minorHAnsi"/>
          <w:sz w:val="20"/>
          <w:szCs w:val="20"/>
        </w:rPr>
        <w:t xml:space="preserve"> </w:t>
      </w:r>
      <w:r w:rsidR="00983C43" w:rsidRPr="00A76763">
        <w:rPr>
          <w:rFonts w:cstheme="minorHAnsi"/>
          <w:sz w:val="20"/>
          <w:szCs w:val="20"/>
        </w:rPr>
        <w:t>rámci nastavení Vašeho webového prohlížeče. Upozorňujeme však, že deaktivace cookies může vést k omezení funkčnost našich Webových stránek, příp. způsobit úplnou nefunkčnosti některých jejich částí.</w:t>
      </w:r>
    </w:p>
    <w:p w14:paraId="2923F12B" w14:textId="77777777" w:rsidR="005F72B7" w:rsidRPr="00A76763" w:rsidRDefault="00262184" w:rsidP="00262184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A76763">
        <w:rPr>
          <w:rFonts w:cstheme="minorHAnsi"/>
          <w:sz w:val="20"/>
          <w:szCs w:val="20"/>
        </w:rPr>
        <w:t xml:space="preserve">Na následujících odkazech získáte </w:t>
      </w:r>
      <w:r w:rsidR="005F72B7" w:rsidRPr="00A76763">
        <w:rPr>
          <w:rFonts w:cstheme="minorHAnsi"/>
          <w:sz w:val="20"/>
          <w:szCs w:val="20"/>
        </w:rPr>
        <w:t xml:space="preserve">bližší informace o tom, jak </w:t>
      </w:r>
      <w:r w:rsidRPr="00A76763">
        <w:rPr>
          <w:rFonts w:cstheme="minorHAnsi"/>
          <w:sz w:val="20"/>
          <w:szCs w:val="20"/>
        </w:rPr>
        <w:t xml:space="preserve">spravovat nastavení cookies či deaktivovat </w:t>
      </w:r>
      <w:r w:rsidR="005F72B7" w:rsidRPr="00A76763">
        <w:rPr>
          <w:rFonts w:cstheme="minorHAnsi"/>
          <w:sz w:val="20"/>
          <w:szCs w:val="20"/>
        </w:rPr>
        <w:t xml:space="preserve">cookies </w:t>
      </w:r>
      <w:r w:rsidRPr="00A76763">
        <w:rPr>
          <w:rFonts w:cstheme="minorHAnsi"/>
          <w:sz w:val="20"/>
          <w:szCs w:val="20"/>
        </w:rPr>
        <w:t>v nejčastěji používaných webových prohlížečích</w:t>
      </w:r>
      <w:r w:rsidR="005F72B7" w:rsidRPr="00A76763">
        <w:rPr>
          <w:rFonts w:cstheme="minorHAnsi"/>
          <w:sz w:val="20"/>
          <w:szCs w:val="20"/>
        </w:rPr>
        <w:t>:</w:t>
      </w:r>
    </w:p>
    <w:p w14:paraId="62E7C820" w14:textId="77777777" w:rsidR="005F72B7" w:rsidRPr="00021D34" w:rsidRDefault="005F72B7" w:rsidP="00262184">
      <w:pPr>
        <w:numPr>
          <w:ilvl w:val="0"/>
          <w:numId w:val="6"/>
        </w:numPr>
        <w:tabs>
          <w:tab w:val="clear" w:pos="1080"/>
          <w:tab w:val="num" w:pos="1134"/>
        </w:tabs>
        <w:ind w:left="1701" w:hanging="992"/>
        <w:textAlignment w:val="baseline"/>
        <w:rPr>
          <w:rFonts w:cstheme="minorHAnsi"/>
          <w:sz w:val="20"/>
          <w:szCs w:val="20"/>
        </w:rPr>
      </w:pPr>
      <w:r w:rsidRPr="00A76763">
        <w:rPr>
          <w:rFonts w:cstheme="minorHAnsi"/>
          <w:b/>
          <w:sz w:val="20"/>
          <w:szCs w:val="20"/>
        </w:rPr>
        <w:t>Google Chrome</w:t>
      </w:r>
      <w:r w:rsidRPr="00021D34">
        <w:rPr>
          <w:rFonts w:cstheme="minorHAnsi"/>
          <w:sz w:val="20"/>
          <w:szCs w:val="20"/>
        </w:rPr>
        <w:t>:</w:t>
      </w:r>
      <w:r w:rsidR="00262184" w:rsidRPr="00021D34">
        <w:rPr>
          <w:rFonts w:cstheme="minorHAnsi"/>
          <w:sz w:val="20"/>
          <w:szCs w:val="20"/>
        </w:rPr>
        <w:t xml:space="preserve"> [</w:t>
      </w:r>
      <w:hyperlink r:id="rId9" w:history="1">
        <w:r w:rsidR="00262184" w:rsidRPr="00021D34">
          <w:rPr>
            <w:rStyle w:val="Hypertextovodkaz"/>
            <w:rFonts w:cstheme="minorHAnsi"/>
            <w:sz w:val="20"/>
            <w:szCs w:val="20"/>
          </w:rPr>
          <w:t>https://support.google.com/chrome/answer/95647?hl=en</w:t>
        </w:r>
      </w:hyperlink>
      <w:r w:rsidR="00262184" w:rsidRPr="00021D34">
        <w:rPr>
          <w:rFonts w:cstheme="minorHAnsi"/>
          <w:sz w:val="20"/>
          <w:szCs w:val="20"/>
        </w:rPr>
        <w:t xml:space="preserve">]; </w:t>
      </w:r>
    </w:p>
    <w:p w14:paraId="70F554BB" w14:textId="77777777" w:rsidR="005F72B7" w:rsidRPr="00021D34" w:rsidRDefault="005F72B7" w:rsidP="00262184">
      <w:pPr>
        <w:numPr>
          <w:ilvl w:val="0"/>
          <w:numId w:val="6"/>
        </w:numPr>
        <w:tabs>
          <w:tab w:val="clear" w:pos="1080"/>
          <w:tab w:val="num" w:pos="1134"/>
        </w:tabs>
        <w:ind w:left="1701" w:hanging="992"/>
        <w:textAlignment w:val="baseline"/>
        <w:rPr>
          <w:rFonts w:cstheme="minorHAnsi"/>
          <w:sz w:val="20"/>
          <w:szCs w:val="20"/>
        </w:rPr>
      </w:pPr>
      <w:r w:rsidRPr="00021D34">
        <w:rPr>
          <w:rFonts w:cstheme="minorHAnsi"/>
          <w:b/>
          <w:sz w:val="20"/>
          <w:szCs w:val="20"/>
        </w:rPr>
        <w:t>Firefox</w:t>
      </w:r>
      <w:r w:rsidR="00262184" w:rsidRPr="00021D34">
        <w:rPr>
          <w:rFonts w:cstheme="minorHAnsi"/>
          <w:sz w:val="20"/>
          <w:szCs w:val="20"/>
        </w:rPr>
        <w:t>: [</w:t>
      </w:r>
      <w:hyperlink r:id="rId10" w:history="1">
        <w:r w:rsidR="00262184" w:rsidRPr="00021D34">
          <w:rPr>
            <w:rStyle w:val="Hypertextovodkaz"/>
            <w:rFonts w:cstheme="minorHAnsi"/>
            <w:sz w:val="20"/>
            <w:szCs w:val="20"/>
          </w:rPr>
          <w:t>https://support.mozilla.org/en-US/kb/enable-and-disable-cookies-website-preferences</w:t>
        </w:r>
      </w:hyperlink>
      <w:r w:rsidR="00262184" w:rsidRPr="00021D34">
        <w:rPr>
          <w:rFonts w:cstheme="minorHAnsi"/>
          <w:sz w:val="20"/>
          <w:szCs w:val="20"/>
        </w:rPr>
        <w:t>];</w:t>
      </w:r>
    </w:p>
    <w:p w14:paraId="0EC0735C" w14:textId="77777777" w:rsidR="005F72B7" w:rsidRPr="00021D34" w:rsidRDefault="005F72B7" w:rsidP="00262184">
      <w:pPr>
        <w:numPr>
          <w:ilvl w:val="0"/>
          <w:numId w:val="6"/>
        </w:numPr>
        <w:tabs>
          <w:tab w:val="clear" w:pos="1080"/>
          <w:tab w:val="num" w:pos="1134"/>
        </w:tabs>
        <w:ind w:left="1701" w:hanging="992"/>
        <w:textAlignment w:val="baseline"/>
        <w:rPr>
          <w:rFonts w:cstheme="minorHAnsi"/>
          <w:sz w:val="20"/>
          <w:szCs w:val="20"/>
        </w:rPr>
      </w:pPr>
      <w:r w:rsidRPr="00021D34">
        <w:rPr>
          <w:rFonts w:cstheme="minorHAnsi"/>
          <w:b/>
          <w:sz w:val="20"/>
          <w:szCs w:val="20"/>
        </w:rPr>
        <w:t>Internet Explorer</w:t>
      </w:r>
      <w:r w:rsidRPr="00021D34">
        <w:rPr>
          <w:rFonts w:cstheme="minorHAnsi"/>
          <w:sz w:val="20"/>
          <w:szCs w:val="20"/>
        </w:rPr>
        <w:t>:</w:t>
      </w:r>
      <w:r w:rsidR="00262184" w:rsidRPr="00021D34">
        <w:rPr>
          <w:rFonts w:cstheme="minorHAnsi"/>
          <w:sz w:val="20"/>
          <w:szCs w:val="20"/>
        </w:rPr>
        <w:t xml:space="preserve"> [</w:t>
      </w:r>
      <w:hyperlink r:id="rId11" w:history="1">
        <w:r w:rsidR="00262184" w:rsidRPr="00021D34">
          <w:rPr>
            <w:rStyle w:val="Hypertextovodkaz"/>
            <w:rFonts w:cstheme="minorHAnsi"/>
            <w:sz w:val="20"/>
            <w:szCs w:val="20"/>
          </w:rPr>
          <w:t>http://windows.microsoft.com/en-GB/windows-vista/Block-or-allow-cookies</w:t>
        </w:r>
      </w:hyperlink>
      <w:r w:rsidR="00262184" w:rsidRPr="00021D34">
        <w:rPr>
          <w:rFonts w:cstheme="minorHAnsi"/>
          <w:sz w:val="20"/>
          <w:szCs w:val="20"/>
        </w:rPr>
        <w:t>]; a</w:t>
      </w:r>
    </w:p>
    <w:p w14:paraId="081659C8" w14:textId="77777777" w:rsidR="00942E21" w:rsidRPr="00021D34" w:rsidRDefault="005F72B7" w:rsidP="00262184">
      <w:pPr>
        <w:numPr>
          <w:ilvl w:val="0"/>
          <w:numId w:val="6"/>
        </w:numPr>
        <w:tabs>
          <w:tab w:val="clear" w:pos="1080"/>
          <w:tab w:val="num" w:pos="1134"/>
        </w:tabs>
        <w:ind w:left="1701" w:hanging="992"/>
        <w:textAlignment w:val="baseline"/>
        <w:rPr>
          <w:rFonts w:cstheme="minorHAnsi"/>
          <w:sz w:val="20"/>
          <w:szCs w:val="20"/>
        </w:rPr>
      </w:pPr>
      <w:r w:rsidRPr="00021D34">
        <w:rPr>
          <w:rFonts w:cstheme="minorHAnsi"/>
          <w:b/>
          <w:sz w:val="20"/>
          <w:szCs w:val="20"/>
        </w:rPr>
        <w:t>Safari</w:t>
      </w:r>
      <w:r w:rsidRPr="00021D34">
        <w:rPr>
          <w:rFonts w:cstheme="minorHAnsi"/>
          <w:sz w:val="20"/>
          <w:szCs w:val="20"/>
        </w:rPr>
        <w:t>:</w:t>
      </w:r>
      <w:r w:rsidR="00262184" w:rsidRPr="00021D34">
        <w:rPr>
          <w:rFonts w:cstheme="minorHAnsi"/>
          <w:sz w:val="20"/>
          <w:szCs w:val="20"/>
        </w:rPr>
        <w:t xml:space="preserve"> [</w:t>
      </w:r>
      <w:hyperlink r:id="rId12" w:anchor="/sfri11471" w:history="1">
        <w:r w:rsidR="00262184" w:rsidRPr="00021D34">
          <w:rPr>
            <w:rStyle w:val="Hypertextovodkaz"/>
            <w:rFonts w:cstheme="minorHAnsi"/>
            <w:sz w:val="20"/>
            <w:szCs w:val="20"/>
          </w:rPr>
          <w:t>http://help.apple.com/safari/mac/8.0/#/sfri11471</w:t>
        </w:r>
      </w:hyperlink>
      <w:r w:rsidR="00262184" w:rsidRPr="00021D34">
        <w:rPr>
          <w:rFonts w:cstheme="minorHAnsi"/>
          <w:sz w:val="20"/>
          <w:szCs w:val="20"/>
        </w:rPr>
        <w:t>].</w:t>
      </w:r>
    </w:p>
    <w:p w14:paraId="5C7EFA76" w14:textId="7756F406" w:rsidR="00942E21" w:rsidRPr="00021D34" w:rsidRDefault="00942E21" w:rsidP="00262184">
      <w:pPr>
        <w:pStyle w:val="Odstavecseseznamem"/>
        <w:numPr>
          <w:ilvl w:val="0"/>
          <w:numId w:val="1"/>
        </w:numPr>
        <w:ind w:hanging="720"/>
        <w:contextualSpacing w:val="0"/>
        <w:jc w:val="both"/>
        <w:rPr>
          <w:rFonts w:cstheme="minorHAnsi"/>
          <w:b/>
          <w:smallCaps/>
          <w:sz w:val="20"/>
          <w:szCs w:val="20"/>
        </w:rPr>
      </w:pPr>
      <w:r w:rsidRPr="00021D34">
        <w:rPr>
          <w:rFonts w:cstheme="minorHAnsi"/>
          <w:b/>
          <w:smallCaps/>
          <w:sz w:val="20"/>
          <w:szCs w:val="20"/>
        </w:rPr>
        <w:t>Ochrana osobních údajů</w:t>
      </w:r>
    </w:p>
    <w:p w14:paraId="0E5B7289" w14:textId="18B58625" w:rsidR="00942E21" w:rsidRPr="00021D34" w:rsidRDefault="00942E21" w:rsidP="00262184">
      <w:pPr>
        <w:pStyle w:val="Odstavecseseznamem"/>
        <w:numPr>
          <w:ilvl w:val="1"/>
          <w:numId w:val="1"/>
        </w:numPr>
        <w:ind w:left="709"/>
        <w:contextualSpacing w:val="0"/>
        <w:jc w:val="both"/>
        <w:rPr>
          <w:rFonts w:cstheme="minorHAnsi"/>
          <w:sz w:val="20"/>
          <w:szCs w:val="20"/>
        </w:rPr>
      </w:pPr>
      <w:r w:rsidRPr="00021D34">
        <w:rPr>
          <w:rFonts w:cstheme="minorHAnsi"/>
          <w:sz w:val="20"/>
          <w:szCs w:val="20"/>
        </w:rPr>
        <w:lastRenderedPageBreak/>
        <w:t xml:space="preserve">Vzhledem k tomu, že </w:t>
      </w:r>
      <w:r w:rsidR="00262184" w:rsidRPr="00021D34">
        <w:rPr>
          <w:rFonts w:cstheme="minorHAnsi"/>
          <w:sz w:val="20"/>
          <w:szCs w:val="20"/>
        </w:rPr>
        <w:t xml:space="preserve">údaje shromažďované prostřednictvím souborů </w:t>
      </w:r>
      <w:r w:rsidRPr="00021D34">
        <w:rPr>
          <w:rFonts w:cstheme="minorHAnsi"/>
          <w:sz w:val="20"/>
          <w:szCs w:val="20"/>
        </w:rPr>
        <w:t xml:space="preserve">cookies mohou být v určitých případech považovány za </w:t>
      </w:r>
      <w:r w:rsidR="00262184" w:rsidRPr="00021D34">
        <w:rPr>
          <w:rFonts w:cstheme="minorHAnsi"/>
          <w:sz w:val="20"/>
          <w:szCs w:val="20"/>
        </w:rPr>
        <w:t xml:space="preserve">Vaše </w:t>
      </w:r>
      <w:r w:rsidRPr="00021D34">
        <w:rPr>
          <w:rFonts w:cstheme="minorHAnsi"/>
          <w:sz w:val="20"/>
          <w:szCs w:val="20"/>
        </w:rPr>
        <w:t>osobní údaj</w:t>
      </w:r>
      <w:r w:rsidR="00262184" w:rsidRPr="00021D34">
        <w:rPr>
          <w:rFonts w:cstheme="minorHAnsi"/>
          <w:sz w:val="20"/>
          <w:szCs w:val="20"/>
        </w:rPr>
        <w:t>e, seznamte se, prosím, též s naším oznámením o zpracování osobních údajů na našich Webových stránkách, které nal</w:t>
      </w:r>
      <w:r w:rsidR="00511A96">
        <w:rPr>
          <w:rFonts w:cstheme="minorHAnsi"/>
          <w:sz w:val="20"/>
          <w:szCs w:val="20"/>
        </w:rPr>
        <w:t>eznete na adrese www.</w:t>
      </w:r>
      <w:r w:rsidR="00D118C5">
        <w:rPr>
          <w:rFonts w:cstheme="minorHAnsi"/>
          <w:sz w:val="20"/>
          <w:szCs w:val="20"/>
        </w:rPr>
        <w:t>concept-one</w:t>
      </w:r>
      <w:r w:rsidR="00021D34" w:rsidRPr="00021D34">
        <w:rPr>
          <w:rFonts w:cstheme="minorHAnsi"/>
          <w:sz w:val="20"/>
          <w:szCs w:val="20"/>
        </w:rPr>
        <w:t>.cz.</w:t>
      </w:r>
    </w:p>
    <w:p w14:paraId="6545BA4C" w14:textId="77777777" w:rsidR="00942E21" w:rsidRPr="00A76763" w:rsidRDefault="00942E21" w:rsidP="00262184">
      <w:pPr>
        <w:jc w:val="both"/>
        <w:rPr>
          <w:rFonts w:cstheme="minorHAnsi"/>
          <w:sz w:val="20"/>
          <w:szCs w:val="20"/>
        </w:rPr>
      </w:pPr>
    </w:p>
    <w:sectPr w:rsidR="00942E21" w:rsidRPr="00A76763" w:rsidSect="00A50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FDA"/>
    <w:multiLevelType w:val="hybridMultilevel"/>
    <w:tmpl w:val="D7707504"/>
    <w:lvl w:ilvl="0" w:tplc="51045B2A">
      <w:start w:val="1"/>
      <w:numFmt w:val="lowerLetter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EC2"/>
    <w:multiLevelType w:val="multilevel"/>
    <w:tmpl w:val="66DE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974140"/>
    <w:multiLevelType w:val="multilevel"/>
    <w:tmpl w:val="035A0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8375B"/>
    <w:multiLevelType w:val="hybridMultilevel"/>
    <w:tmpl w:val="D7707504"/>
    <w:lvl w:ilvl="0" w:tplc="51045B2A">
      <w:start w:val="1"/>
      <w:numFmt w:val="lowerLetter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D2A54"/>
    <w:multiLevelType w:val="hybridMultilevel"/>
    <w:tmpl w:val="D7707504"/>
    <w:lvl w:ilvl="0" w:tplc="51045B2A">
      <w:start w:val="1"/>
      <w:numFmt w:val="lowerLetter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7791"/>
    <w:multiLevelType w:val="hybridMultilevel"/>
    <w:tmpl w:val="D7707504"/>
    <w:lvl w:ilvl="0" w:tplc="51045B2A">
      <w:start w:val="1"/>
      <w:numFmt w:val="lowerLetter"/>
      <w:lvlText w:val="(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959600">
    <w:abstractNumId w:val="1"/>
  </w:num>
  <w:num w:numId="2" w16cid:durableId="1993218334">
    <w:abstractNumId w:val="3"/>
  </w:num>
  <w:num w:numId="3" w16cid:durableId="756711318">
    <w:abstractNumId w:val="4"/>
  </w:num>
  <w:num w:numId="4" w16cid:durableId="2051296334">
    <w:abstractNumId w:val="0"/>
  </w:num>
  <w:num w:numId="5" w16cid:durableId="1142505372">
    <w:abstractNumId w:val="5"/>
  </w:num>
  <w:num w:numId="6" w16cid:durableId="2124230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B0"/>
    <w:rsid w:val="00017796"/>
    <w:rsid w:val="00021D34"/>
    <w:rsid w:val="000967C0"/>
    <w:rsid w:val="000C13D6"/>
    <w:rsid w:val="001F4841"/>
    <w:rsid w:val="0021133A"/>
    <w:rsid w:val="00255FF5"/>
    <w:rsid w:val="00262184"/>
    <w:rsid w:val="002D11ED"/>
    <w:rsid w:val="002D533F"/>
    <w:rsid w:val="0033197D"/>
    <w:rsid w:val="003534A6"/>
    <w:rsid w:val="00411D04"/>
    <w:rsid w:val="004647DB"/>
    <w:rsid w:val="004B73B0"/>
    <w:rsid w:val="004C3154"/>
    <w:rsid w:val="004C78D6"/>
    <w:rsid w:val="004F23D7"/>
    <w:rsid w:val="00502CFC"/>
    <w:rsid w:val="00511A96"/>
    <w:rsid w:val="005545FF"/>
    <w:rsid w:val="005A3414"/>
    <w:rsid w:val="005F72B7"/>
    <w:rsid w:val="00601463"/>
    <w:rsid w:val="006C4484"/>
    <w:rsid w:val="006F5D0B"/>
    <w:rsid w:val="0071192E"/>
    <w:rsid w:val="00780943"/>
    <w:rsid w:val="007D7E55"/>
    <w:rsid w:val="008825EF"/>
    <w:rsid w:val="008903B7"/>
    <w:rsid w:val="008E3128"/>
    <w:rsid w:val="008E64E7"/>
    <w:rsid w:val="008F12EB"/>
    <w:rsid w:val="00905CD1"/>
    <w:rsid w:val="00942E21"/>
    <w:rsid w:val="00983C43"/>
    <w:rsid w:val="009944C5"/>
    <w:rsid w:val="009B06CE"/>
    <w:rsid w:val="00A505EE"/>
    <w:rsid w:val="00A76763"/>
    <w:rsid w:val="00A803E0"/>
    <w:rsid w:val="00AC2DE1"/>
    <w:rsid w:val="00AC701F"/>
    <w:rsid w:val="00AE5B53"/>
    <w:rsid w:val="00B2189E"/>
    <w:rsid w:val="00B83DAF"/>
    <w:rsid w:val="00C825A0"/>
    <w:rsid w:val="00C9091B"/>
    <w:rsid w:val="00CB2BD4"/>
    <w:rsid w:val="00CC3009"/>
    <w:rsid w:val="00D118C5"/>
    <w:rsid w:val="00D31841"/>
    <w:rsid w:val="00D57128"/>
    <w:rsid w:val="00D87887"/>
    <w:rsid w:val="00DA2A91"/>
    <w:rsid w:val="00DD6149"/>
    <w:rsid w:val="00DD7FCC"/>
    <w:rsid w:val="00DE0497"/>
    <w:rsid w:val="00E70DB3"/>
    <w:rsid w:val="00F462FF"/>
    <w:rsid w:val="00F5046B"/>
    <w:rsid w:val="00FD34AF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099D"/>
  <w15:docId w15:val="{D7E4D499-EA3C-4DA1-B7D7-B40D178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3B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D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D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D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D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D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DA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803E0"/>
    <w:rPr>
      <w:b/>
      <w:bCs/>
    </w:rPr>
  </w:style>
  <w:style w:type="character" w:styleId="Zdraznn">
    <w:name w:val="Emphasis"/>
    <w:basedOn w:val="Standardnpsmoodstavce"/>
    <w:uiPriority w:val="20"/>
    <w:qFormat/>
    <w:rsid w:val="002D533F"/>
    <w:rPr>
      <w:i/>
      <w:iCs/>
    </w:rPr>
  </w:style>
  <w:style w:type="character" w:styleId="Hypertextovodkaz">
    <w:name w:val="Hyperlink"/>
    <w:uiPriority w:val="99"/>
    <w:unhideWhenUsed/>
    <w:rsid w:val="00AC701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701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C701F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D5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F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2184"/>
    <w:rPr>
      <w:color w:val="808080"/>
      <w:shd w:val="clear" w:color="auto" w:fill="E6E6E6"/>
    </w:rPr>
  </w:style>
  <w:style w:type="character" w:customStyle="1" w:styleId="platne1">
    <w:name w:val="platne1"/>
    <w:basedOn w:val="Standardnpsmoodstavce"/>
    <w:rsid w:val="00255FF5"/>
  </w:style>
  <w:style w:type="character" w:customStyle="1" w:styleId="nowrap">
    <w:name w:val="nowrap"/>
    <w:basedOn w:val="Standardnpsmoodstavce"/>
    <w:rsid w:val="00511A96"/>
  </w:style>
  <w:style w:type="character" w:styleId="Nevyeenzmnka">
    <w:name w:val="Unresolved Mention"/>
    <w:basedOn w:val="Standardnpsmoodstavce"/>
    <w:uiPriority w:val="99"/>
    <w:semiHidden/>
    <w:unhideWhenUsed/>
    <w:rsid w:val="009B06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onlinechoice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outcookies.org" TargetMode="External"/><Relationship Id="rId12" Type="http://schemas.openxmlformats.org/officeDocument/2006/relationships/hyperlink" Target="http://help.apple.com/safari/mac/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ept-one.cz" TargetMode="External"/><Relationship Id="rId11" Type="http://schemas.openxmlformats.org/officeDocument/2006/relationships/hyperlink" Target="http://windows.microsoft.com/en-GB/windows-vista/Block-or-allow-cook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mozilla.org/en-US/kb/enable-and-disable-cookies-website-pre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chrome/answer/95647?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0CA6-A309-4006-A0D9-81C5F937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Jan Šesták</cp:lastModifiedBy>
  <cp:revision>2</cp:revision>
  <dcterms:created xsi:type="dcterms:W3CDTF">2022-10-24T12:23:00Z</dcterms:created>
  <dcterms:modified xsi:type="dcterms:W3CDTF">2022-10-24T12:23:00Z</dcterms:modified>
</cp:coreProperties>
</file>